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6"/>
        <w:gridCol w:w="2983"/>
        <w:gridCol w:w="3123"/>
      </w:tblGrid>
      <w:tr w:rsidR="00DA5C6C" w:rsidRPr="00DA5C6C" w14:paraId="7AC58E2F" w14:textId="77777777" w:rsidTr="00DA5C6C">
        <w:tc>
          <w:tcPr>
            <w:tcW w:w="3015" w:type="dxa"/>
            <w:tcBorders>
              <w:top w:val="nil"/>
              <w:left w:val="nil"/>
              <w:bottom w:val="nil"/>
              <w:right w:val="nil"/>
            </w:tcBorders>
            <w:shd w:val="clear" w:color="auto" w:fill="auto"/>
            <w:hideMark/>
          </w:tcPr>
          <w:p w14:paraId="640F9063" w14:textId="35AB9907" w:rsidR="00DA5C6C" w:rsidRPr="00DA5C6C" w:rsidRDefault="00DA5C6C" w:rsidP="00DA5C6C">
            <w:pPr>
              <w:spacing w:after="0" w:line="240" w:lineRule="auto"/>
              <w:textAlignment w:val="baseline"/>
              <w:rPr>
                <w:rFonts w:ascii="Times New Roman" w:eastAsia="Times New Roman" w:hAnsi="Times New Roman" w:cs="Times New Roman"/>
                <w:sz w:val="24"/>
                <w:szCs w:val="24"/>
                <w:lang w:eastAsia="nl-BE"/>
              </w:rPr>
            </w:pPr>
            <w:r w:rsidRPr="00DA5C6C">
              <w:rPr>
                <w:noProof/>
              </w:rPr>
              <w:drawing>
                <wp:inline distT="0" distB="0" distL="0" distR="0" wp14:anchorId="0AD0AD0F" wp14:editId="3753FABF">
                  <wp:extent cx="1455420" cy="5791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5420" cy="579120"/>
                          </a:xfrm>
                          <a:prstGeom prst="rect">
                            <a:avLst/>
                          </a:prstGeom>
                          <a:noFill/>
                          <a:ln>
                            <a:noFill/>
                          </a:ln>
                        </pic:spPr>
                      </pic:pic>
                    </a:graphicData>
                  </a:graphic>
                </wp:inline>
              </w:drawing>
            </w:r>
            <w:r w:rsidRPr="00DA5C6C">
              <w:rPr>
                <w:rFonts w:eastAsia="Times New Roman" w:cs="Times New Roman"/>
                <w:lang w:eastAsia="nl-BE"/>
              </w:rPr>
              <w:t> </w:t>
            </w:r>
          </w:p>
        </w:tc>
        <w:tc>
          <w:tcPr>
            <w:tcW w:w="3015" w:type="dxa"/>
            <w:tcBorders>
              <w:top w:val="nil"/>
              <w:left w:val="nil"/>
              <w:bottom w:val="nil"/>
              <w:right w:val="nil"/>
            </w:tcBorders>
            <w:shd w:val="clear" w:color="auto" w:fill="auto"/>
            <w:hideMark/>
          </w:tcPr>
          <w:p w14:paraId="44230E7D" w14:textId="248BD4D6" w:rsidR="00DA5C6C" w:rsidRPr="00DA5C6C" w:rsidRDefault="00DA5C6C" w:rsidP="00DA5C6C">
            <w:pPr>
              <w:spacing w:after="0" w:line="240" w:lineRule="auto"/>
              <w:textAlignment w:val="baseline"/>
              <w:rPr>
                <w:rFonts w:ascii="Times New Roman" w:eastAsia="Times New Roman" w:hAnsi="Times New Roman" w:cs="Times New Roman"/>
                <w:sz w:val="24"/>
                <w:szCs w:val="24"/>
                <w:lang w:eastAsia="nl-BE"/>
              </w:rPr>
            </w:pPr>
            <w:r w:rsidRPr="00DA5C6C">
              <w:rPr>
                <w:noProof/>
              </w:rPr>
              <w:drawing>
                <wp:inline distT="0" distB="0" distL="0" distR="0" wp14:anchorId="028BBD3E" wp14:editId="05017901">
                  <wp:extent cx="1600200" cy="8458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845820"/>
                          </a:xfrm>
                          <a:prstGeom prst="rect">
                            <a:avLst/>
                          </a:prstGeom>
                          <a:noFill/>
                          <a:ln>
                            <a:noFill/>
                          </a:ln>
                        </pic:spPr>
                      </pic:pic>
                    </a:graphicData>
                  </a:graphic>
                </wp:inline>
              </w:drawing>
            </w:r>
            <w:r w:rsidRPr="00DA5C6C">
              <w:rPr>
                <w:rFonts w:eastAsia="Times New Roman" w:cs="Times New Roman"/>
                <w:lang w:eastAsia="nl-BE"/>
              </w:rPr>
              <w:t> </w:t>
            </w:r>
          </w:p>
        </w:tc>
        <w:tc>
          <w:tcPr>
            <w:tcW w:w="3165" w:type="dxa"/>
            <w:tcBorders>
              <w:top w:val="nil"/>
              <w:left w:val="nil"/>
              <w:bottom w:val="nil"/>
              <w:right w:val="nil"/>
            </w:tcBorders>
            <w:shd w:val="clear" w:color="auto" w:fill="auto"/>
            <w:hideMark/>
          </w:tcPr>
          <w:p w14:paraId="0FEFBA2A" w14:textId="3B101C7B" w:rsidR="00DA5C6C" w:rsidRPr="00DA5C6C" w:rsidRDefault="00DA5C6C" w:rsidP="00DA5C6C">
            <w:pPr>
              <w:spacing w:after="0" w:line="240" w:lineRule="auto"/>
              <w:textAlignment w:val="baseline"/>
              <w:rPr>
                <w:rFonts w:ascii="Times New Roman" w:eastAsia="Times New Roman" w:hAnsi="Times New Roman" w:cs="Times New Roman"/>
                <w:sz w:val="24"/>
                <w:szCs w:val="24"/>
                <w:lang w:eastAsia="nl-BE"/>
              </w:rPr>
            </w:pPr>
            <w:r w:rsidRPr="00DA5C6C">
              <w:rPr>
                <w:noProof/>
              </w:rPr>
              <w:drawing>
                <wp:inline distT="0" distB="0" distL="0" distR="0" wp14:anchorId="45E7AE1E" wp14:editId="30294A32">
                  <wp:extent cx="1607820" cy="87630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7820" cy="876300"/>
                          </a:xfrm>
                          <a:prstGeom prst="rect">
                            <a:avLst/>
                          </a:prstGeom>
                          <a:noFill/>
                          <a:ln>
                            <a:noFill/>
                          </a:ln>
                        </pic:spPr>
                      </pic:pic>
                    </a:graphicData>
                  </a:graphic>
                </wp:inline>
              </w:drawing>
            </w:r>
            <w:r w:rsidRPr="00DA5C6C">
              <w:rPr>
                <w:rFonts w:eastAsia="Times New Roman" w:cs="Times New Roman"/>
                <w:lang w:eastAsia="nl-BE"/>
              </w:rPr>
              <w:t> </w:t>
            </w:r>
          </w:p>
        </w:tc>
      </w:tr>
    </w:tbl>
    <w:p w14:paraId="07EC925F" w14:textId="77777777" w:rsidR="00DA5C6C" w:rsidRPr="00DA5C6C" w:rsidRDefault="00DA5C6C" w:rsidP="00DA5C6C">
      <w:pPr>
        <w:spacing w:after="0" w:line="240" w:lineRule="auto"/>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19B7EC34"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3FED4861"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0CFE81A4"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1AC0203C"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57A1655A"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65BA1971"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2F6EE589"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4C68784F"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5EDC49BC"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4405A5BC"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27B4017A"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3FA9798A"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63A88344"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52C0A344"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43444032"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lang w:eastAsia="nl-BE"/>
        </w:rPr>
        <w:t> </w:t>
      </w:r>
    </w:p>
    <w:p w14:paraId="2C5F857F"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color w:val="000000"/>
          <w:sz w:val="24"/>
          <w:szCs w:val="24"/>
          <w:lang w:eastAsia="nl-BE"/>
        </w:rPr>
        <w:t> </w:t>
      </w:r>
    </w:p>
    <w:p w14:paraId="67912FFA" w14:textId="4AD23D61"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b/>
          <w:bCs/>
          <w:color w:val="000000"/>
          <w:sz w:val="44"/>
          <w:szCs w:val="44"/>
          <w:lang w:eastAsia="nl-BE"/>
        </w:rPr>
        <w:t>PERSDOSSIER</w:t>
      </w:r>
      <w:r w:rsidRPr="00DA5C6C">
        <w:rPr>
          <w:rFonts w:eastAsia="Times New Roman" w:cs="Segoe UI"/>
          <w:color w:val="000000"/>
          <w:sz w:val="44"/>
          <w:szCs w:val="44"/>
          <w:lang w:eastAsia="nl-BE"/>
        </w:rPr>
        <w:t> </w:t>
      </w:r>
      <w:r w:rsidRPr="00DA5C6C">
        <w:rPr>
          <w:rFonts w:eastAsia="Times New Roman" w:cs="Segoe UI"/>
          <w:color w:val="000000"/>
          <w:sz w:val="44"/>
          <w:szCs w:val="44"/>
          <w:lang w:eastAsia="nl-BE"/>
        </w:rPr>
        <w:br/>
      </w:r>
      <w:r w:rsidRPr="00DA5C6C">
        <w:rPr>
          <w:rFonts w:eastAsia="Times New Roman" w:cs="Segoe UI"/>
          <w:lang w:eastAsia="nl-BE"/>
        </w:rPr>
        <w:t> </w:t>
      </w:r>
      <w:r w:rsidRPr="00DA5C6C">
        <w:rPr>
          <w:rFonts w:eastAsia="Times New Roman" w:cs="Segoe UI"/>
          <w:lang w:eastAsia="nl-BE"/>
        </w:rPr>
        <w:br/>
      </w:r>
      <w:r w:rsidRPr="00DA5C6C">
        <w:rPr>
          <w:rFonts w:eastAsia="Times New Roman" w:cs="Segoe UI"/>
          <w:b/>
          <w:bCs/>
          <w:color w:val="F7AC4B"/>
          <w:sz w:val="44"/>
          <w:szCs w:val="44"/>
          <w:lang w:eastAsia="nl-BE"/>
        </w:rPr>
        <w:t xml:space="preserve">Het preventief gezondheidsbeleid </w:t>
      </w:r>
      <w:r w:rsidR="00DD3DC4">
        <w:rPr>
          <w:rFonts w:eastAsia="Times New Roman" w:cs="Segoe UI"/>
          <w:b/>
          <w:bCs/>
          <w:color w:val="F7AC4B"/>
          <w:sz w:val="44"/>
          <w:szCs w:val="44"/>
          <w:lang w:eastAsia="nl-BE"/>
        </w:rPr>
        <w:t>bij</w:t>
      </w:r>
      <w:r w:rsidRPr="00DA5C6C">
        <w:rPr>
          <w:rFonts w:eastAsia="Times New Roman" w:cs="Segoe UI"/>
          <w:b/>
          <w:bCs/>
          <w:color w:val="F7AC4B"/>
          <w:sz w:val="44"/>
          <w:szCs w:val="44"/>
          <w:lang w:eastAsia="nl-BE"/>
        </w:rPr>
        <w:t xml:space="preserve"> </w:t>
      </w:r>
      <w:r>
        <w:rPr>
          <w:rFonts w:eastAsia="Times New Roman" w:cs="Segoe UI"/>
          <w:b/>
          <w:bCs/>
          <w:color w:val="F7AC4B"/>
          <w:sz w:val="44"/>
          <w:szCs w:val="44"/>
          <w:lang w:eastAsia="nl-BE"/>
        </w:rPr>
        <w:t>lokale besturen</w:t>
      </w:r>
      <w:r w:rsidRPr="00DA5C6C">
        <w:rPr>
          <w:rFonts w:eastAsia="Times New Roman" w:cs="Segoe UI"/>
          <w:b/>
          <w:bCs/>
          <w:color w:val="F7AC4B"/>
          <w:sz w:val="44"/>
          <w:szCs w:val="44"/>
          <w:lang w:eastAsia="nl-BE"/>
        </w:rPr>
        <w:t>: de cijfers</w:t>
      </w:r>
      <w:r w:rsidRPr="00DA5C6C">
        <w:rPr>
          <w:rFonts w:eastAsia="Times New Roman" w:cs="Segoe UI"/>
          <w:color w:val="F7AC4B"/>
          <w:sz w:val="44"/>
          <w:szCs w:val="44"/>
          <w:lang w:eastAsia="nl-BE"/>
        </w:rPr>
        <w:t> </w:t>
      </w:r>
    </w:p>
    <w:p w14:paraId="47EA77AA" w14:textId="77777777" w:rsidR="00DA5C6C" w:rsidRPr="00DA5C6C" w:rsidRDefault="00DA5C6C" w:rsidP="00DA5C6C">
      <w:pPr>
        <w:spacing w:after="0" w:line="240" w:lineRule="auto"/>
        <w:jc w:val="center"/>
        <w:textAlignment w:val="baseline"/>
        <w:rPr>
          <w:rFonts w:ascii="Segoe UI" w:eastAsia="Times New Roman" w:hAnsi="Segoe UI" w:cs="Segoe UI"/>
          <w:sz w:val="18"/>
          <w:szCs w:val="18"/>
          <w:lang w:eastAsia="nl-BE"/>
        </w:rPr>
      </w:pPr>
      <w:r w:rsidRPr="00DA5C6C">
        <w:rPr>
          <w:rFonts w:eastAsia="Times New Roman" w:cs="Segoe UI"/>
          <w:color w:val="000000"/>
          <w:sz w:val="24"/>
          <w:szCs w:val="24"/>
          <w:lang w:eastAsia="nl-BE"/>
        </w:rPr>
        <w:t> </w:t>
      </w:r>
    </w:p>
    <w:p w14:paraId="096A373E" w14:textId="77777777" w:rsidR="00D71A85" w:rsidRDefault="00D71A85">
      <w:pPr>
        <w:spacing w:after="160"/>
        <w:jc w:val="left"/>
        <w:rPr>
          <w:rFonts w:eastAsia="Times New Roman" w:cs="Segoe UI"/>
          <w:b/>
          <w:bCs/>
          <w:color w:val="F7AC4B"/>
          <w:sz w:val="32"/>
          <w:szCs w:val="32"/>
          <w:lang w:val="nl-NL" w:eastAsia="nl-BE"/>
        </w:rPr>
      </w:pPr>
      <w:r>
        <w:rPr>
          <w:rFonts w:eastAsia="Times New Roman" w:cs="Segoe UI"/>
          <w:b/>
          <w:bCs/>
          <w:color w:val="F7AC4B"/>
          <w:sz w:val="32"/>
          <w:szCs w:val="32"/>
          <w:lang w:val="nl-NL" w:eastAsia="nl-BE"/>
        </w:rPr>
        <w:br w:type="page"/>
      </w:r>
    </w:p>
    <w:p w14:paraId="049804B8" w14:textId="69FA3020" w:rsidR="00D71A85" w:rsidRPr="00D71A85" w:rsidRDefault="00D71A85" w:rsidP="00D71A85">
      <w:pPr>
        <w:pStyle w:val="Inhopg1"/>
      </w:pPr>
      <w:r w:rsidRPr="00D71A85">
        <w:lastRenderedPageBreak/>
        <w:t>Inhoud</w:t>
      </w:r>
    </w:p>
    <w:p w14:paraId="461A25B4" w14:textId="77777777" w:rsidR="00D71A85" w:rsidRDefault="00D71A85" w:rsidP="00D71A85">
      <w:pPr>
        <w:pStyle w:val="Inhopg1"/>
      </w:pPr>
    </w:p>
    <w:p w14:paraId="5C213325" w14:textId="77777777" w:rsidR="00D71A85" w:rsidRPr="00D71A85" w:rsidRDefault="00D71A85" w:rsidP="00D71A85">
      <w:pPr>
        <w:rPr>
          <w:lang w:val="nl-NL" w:eastAsia="nl-BE"/>
        </w:rPr>
      </w:pPr>
    </w:p>
    <w:p w14:paraId="04AADFEC" w14:textId="4D1EE3C8" w:rsidR="00D71A85" w:rsidRPr="00D71A85" w:rsidRDefault="00D71A85" w:rsidP="00D71A85">
      <w:pPr>
        <w:pStyle w:val="Inhopg1"/>
        <w:spacing w:after="240"/>
        <w:rPr>
          <w:b w:val="0"/>
          <w:bCs w:val="0"/>
          <w:noProof/>
          <w:color w:val="000000" w:themeColor="text1"/>
          <w:sz w:val="22"/>
          <w:szCs w:val="22"/>
        </w:rPr>
      </w:pPr>
      <w:r w:rsidRPr="00D71A85">
        <w:rPr>
          <w:b w:val="0"/>
          <w:bCs w:val="0"/>
          <w:color w:val="000000" w:themeColor="text1"/>
          <w:sz w:val="22"/>
          <w:szCs w:val="22"/>
        </w:rPr>
        <w:fldChar w:fldCharType="begin"/>
      </w:r>
      <w:r w:rsidRPr="00D71A85">
        <w:rPr>
          <w:b w:val="0"/>
          <w:bCs w:val="0"/>
          <w:color w:val="000000" w:themeColor="text1"/>
          <w:sz w:val="22"/>
          <w:szCs w:val="22"/>
        </w:rPr>
        <w:instrText xml:space="preserve"> TOC \o "1-1" \h \z \u </w:instrText>
      </w:r>
      <w:r w:rsidRPr="00D71A85">
        <w:rPr>
          <w:b w:val="0"/>
          <w:bCs w:val="0"/>
          <w:color w:val="000000" w:themeColor="text1"/>
          <w:sz w:val="22"/>
          <w:szCs w:val="22"/>
        </w:rPr>
        <w:fldChar w:fldCharType="separate"/>
      </w:r>
      <w:hyperlink w:anchor="_Toc83809794" w:history="1">
        <w:r w:rsidRPr="00D71A85">
          <w:rPr>
            <w:rStyle w:val="Hyperlink"/>
            <w:b w:val="0"/>
            <w:bCs w:val="0"/>
            <w:noProof/>
            <w:color w:val="000000" w:themeColor="text1"/>
            <w:sz w:val="22"/>
            <w:szCs w:val="22"/>
          </w:rPr>
          <w:t>Inleiding</w:t>
        </w:r>
        <w:r w:rsidRPr="00D71A85">
          <w:rPr>
            <w:b w:val="0"/>
            <w:bCs w:val="0"/>
            <w:noProof/>
            <w:webHidden/>
            <w:color w:val="000000" w:themeColor="text1"/>
            <w:sz w:val="22"/>
            <w:szCs w:val="22"/>
          </w:rPr>
          <w:tab/>
        </w:r>
        <w:r w:rsidRPr="00D71A85">
          <w:rPr>
            <w:b w:val="0"/>
            <w:bCs w:val="0"/>
            <w:noProof/>
            <w:webHidden/>
            <w:color w:val="000000" w:themeColor="text1"/>
            <w:sz w:val="22"/>
            <w:szCs w:val="22"/>
          </w:rPr>
          <w:fldChar w:fldCharType="begin"/>
        </w:r>
        <w:r w:rsidRPr="00D71A85">
          <w:rPr>
            <w:b w:val="0"/>
            <w:bCs w:val="0"/>
            <w:noProof/>
            <w:webHidden/>
            <w:color w:val="000000" w:themeColor="text1"/>
            <w:sz w:val="22"/>
            <w:szCs w:val="22"/>
          </w:rPr>
          <w:instrText xml:space="preserve"> PAGEREF _Toc83809794 \h </w:instrText>
        </w:r>
        <w:r w:rsidRPr="00D71A85">
          <w:rPr>
            <w:b w:val="0"/>
            <w:bCs w:val="0"/>
            <w:noProof/>
            <w:webHidden/>
            <w:color w:val="000000" w:themeColor="text1"/>
            <w:sz w:val="22"/>
            <w:szCs w:val="22"/>
          </w:rPr>
        </w:r>
        <w:r w:rsidRPr="00D71A85">
          <w:rPr>
            <w:b w:val="0"/>
            <w:bCs w:val="0"/>
            <w:noProof/>
            <w:webHidden/>
            <w:color w:val="000000" w:themeColor="text1"/>
            <w:sz w:val="22"/>
            <w:szCs w:val="22"/>
          </w:rPr>
          <w:fldChar w:fldCharType="separate"/>
        </w:r>
        <w:r w:rsidRPr="00D71A85">
          <w:rPr>
            <w:b w:val="0"/>
            <w:bCs w:val="0"/>
            <w:noProof/>
            <w:webHidden/>
            <w:color w:val="000000" w:themeColor="text1"/>
            <w:sz w:val="22"/>
            <w:szCs w:val="22"/>
          </w:rPr>
          <w:t>3</w:t>
        </w:r>
        <w:r w:rsidRPr="00D71A85">
          <w:rPr>
            <w:b w:val="0"/>
            <w:bCs w:val="0"/>
            <w:noProof/>
            <w:webHidden/>
            <w:color w:val="000000" w:themeColor="text1"/>
            <w:sz w:val="22"/>
            <w:szCs w:val="22"/>
          </w:rPr>
          <w:fldChar w:fldCharType="end"/>
        </w:r>
      </w:hyperlink>
    </w:p>
    <w:p w14:paraId="2A5D0F6B" w14:textId="493627B4" w:rsidR="00D71A85" w:rsidRPr="00D71A85" w:rsidRDefault="00D1629B" w:rsidP="00D71A85">
      <w:pPr>
        <w:pStyle w:val="Inhopg1"/>
        <w:spacing w:after="240"/>
        <w:rPr>
          <w:b w:val="0"/>
          <w:bCs w:val="0"/>
          <w:noProof/>
          <w:color w:val="000000" w:themeColor="text1"/>
          <w:sz w:val="22"/>
          <w:szCs w:val="22"/>
        </w:rPr>
      </w:pPr>
      <w:hyperlink w:anchor="_Toc83809795" w:history="1">
        <w:r w:rsidR="00D71A85" w:rsidRPr="00D71A85">
          <w:rPr>
            <w:rStyle w:val="Hyperlink"/>
            <w:b w:val="0"/>
            <w:bCs w:val="0"/>
            <w:noProof/>
            <w:color w:val="000000" w:themeColor="text1"/>
            <w:sz w:val="22"/>
            <w:szCs w:val="22"/>
          </w:rPr>
          <w:t>BEWEGING</w:t>
        </w:r>
        <w:r w:rsidR="00D71A85" w:rsidRPr="00D71A85">
          <w:rPr>
            <w:b w:val="0"/>
            <w:bCs w:val="0"/>
            <w:noProof/>
            <w:webHidden/>
            <w:color w:val="000000" w:themeColor="text1"/>
            <w:sz w:val="22"/>
            <w:szCs w:val="22"/>
          </w:rPr>
          <w:tab/>
        </w:r>
        <w:r w:rsidR="00D71A85" w:rsidRPr="00D71A85">
          <w:rPr>
            <w:b w:val="0"/>
            <w:bCs w:val="0"/>
            <w:noProof/>
            <w:webHidden/>
            <w:color w:val="000000" w:themeColor="text1"/>
            <w:sz w:val="22"/>
            <w:szCs w:val="22"/>
          </w:rPr>
          <w:fldChar w:fldCharType="begin"/>
        </w:r>
        <w:r w:rsidR="00D71A85" w:rsidRPr="00D71A85">
          <w:rPr>
            <w:b w:val="0"/>
            <w:bCs w:val="0"/>
            <w:noProof/>
            <w:webHidden/>
            <w:color w:val="000000" w:themeColor="text1"/>
            <w:sz w:val="22"/>
            <w:szCs w:val="22"/>
          </w:rPr>
          <w:instrText xml:space="preserve"> PAGEREF _Toc83809795 \h </w:instrText>
        </w:r>
        <w:r w:rsidR="00D71A85" w:rsidRPr="00D71A85">
          <w:rPr>
            <w:b w:val="0"/>
            <w:bCs w:val="0"/>
            <w:noProof/>
            <w:webHidden/>
            <w:color w:val="000000" w:themeColor="text1"/>
            <w:sz w:val="22"/>
            <w:szCs w:val="22"/>
          </w:rPr>
        </w:r>
        <w:r w:rsidR="00D71A85" w:rsidRPr="00D71A85">
          <w:rPr>
            <w:b w:val="0"/>
            <w:bCs w:val="0"/>
            <w:noProof/>
            <w:webHidden/>
            <w:color w:val="000000" w:themeColor="text1"/>
            <w:sz w:val="22"/>
            <w:szCs w:val="22"/>
          </w:rPr>
          <w:fldChar w:fldCharType="separate"/>
        </w:r>
        <w:r w:rsidR="00D71A85" w:rsidRPr="00D71A85">
          <w:rPr>
            <w:b w:val="0"/>
            <w:bCs w:val="0"/>
            <w:noProof/>
            <w:webHidden/>
            <w:color w:val="000000" w:themeColor="text1"/>
            <w:sz w:val="22"/>
            <w:szCs w:val="22"/>
          </w:rPr>
          <w:t>6</w:t>
        </w:r>
        <w:r w:rsidR="00D71A85" w:rsidRPr="00D71A85">
          <w:rPr>
            <w:b w:val="0"/>
            <w:bCs w:val="0"/>
            <w:noProof/>
            <w:webHidden/>
            <w:color w:val="000000" w:themeColor="text1"/>
            <w:sz w:val="22"/>
            <w:szCs w:val="22"/>
          </w:rPr>
          <w:fldChar w:fldCharType="end"/>
        </w:r>
      </w:hyperlink>
    </w:p>
    <w:p w14:paraId="4F254110" w14:textId="563B3963" w:rsidR="00D71A85" w:rsidRPr="00D71A85" w:rsidRDefault="00D1629B" w:rsidP="00D71A85">
      <w:pPr>
        <w:pStyle w:val="Inhopg1"/>
        <w:spacing w:after="240"/>
        <w:rPr>
          <w:b w:val="0"/>
          <w:bCs w:val="0"/>
          <w:noProof/>
          <w:color w:val="000000" w:themeColor="text1"/>
          <w:sz w:val="22"/>
          <w:szCs w:val="22"/>
        </w:rPr>
      </w:pPr>
      <w:hyperlink w:anchor="_Toc83809796" w:history="1">
        <w:r w:rsidR="00D71A85" w:rsidRPr="00D71A85">
          <w:rPr>
            <w:rStyle w:val="Hyperlink"/>
            <w:b w:val="0"/>
            <w:bCs w:val="0"/>
            <w:noProof/>
            <w:color w:val="000000" w:themeColor="text1"/>
            <w:sz w:val="22"/>
            <w:szCs w:val="22"/>
          </w:rPr>
          <w:t>LANG STILZITTEN</w:t>
        </w:r>
        <w:r w:rsidR="00D71A85" w:rsidRPr="00D71A85">
          <w:rPr>
            <w:b w:val="0"/>
            <w:bCs w:val="0"/>
            <w:noProof/>
            <w:webHidden/>
            <w:color w:val="000000" w:themeColor="text1"/>
            <w:sz w:val="22"/>
            <w:szCs w:val="22"/>
          </w:rPr>
          <w:tab/>
        </w:r>
        <w:r w:rsidR="00D71A85" w:rsidRPr="00D71A85">
          <w:rPr>
            <w:b w:val="0"/>
            <w:bCs w:val="0"/>
            <w:noProof/>
            <w:webHidden/>
            <w:color w:val="000000" w:themeColor="text1"/>
            <w:sz w:val="22"/>
            <w:szCs w:val="22"/>
          </w:rPr>
          <w:fldChar w:fldCharType="begin"/>
        </w:r>
        <w:r w:rsidR="00D71A85" w:rsidRPr="00D71A85">
          <w:rPr>
            <w:b w:val="0"/>
            <w:bCs w:val="0"/>
            <w:noProof/>
            <w:webHidden/>
            <w:color w:val="000000" w:themeColor="text1"/>
            <w:sz w:val="22"/>
            <w:szCs w:val="22"/>
          </w:rPr>
          <w:instrText xml:space="preserve"> PAGEREF _Toc83809796 \h </w:instrText>
        </w:r>
        <w:r w:rsidR="00D71A85" w:rsidRPr="00D71A85">
          <w:rPr>
            <w:b w:val="0"/>
            <w:bCs w:val="0"/>
            <w:noProof/>
            <w:webHidden/>
            <w:color w:val="000000" w:themeColor="text1"/>
            <w:sz w:val="22"/>
            <w:szCs w:val="22"/>
          </w:rPr>
        </w:r>
        <w:r w:rsidR="00D71A85" w:rsidRPr="00D71A85">
          <w:rPr>
            <w:b w:val="0"/>
            <w:bCs w:val="0"/>
            <w:noProof/>
            <w:webHidden/>
            <w:color w:val="000000" w:themeColor="text1"/>
            <w:sz w:val="22"/>
            <w:szCs w:val="22"/>
          </w:rPr>
          <w:fldChar w:fldCharType="separate"/>
        </w:r>
        <w:r w:rsidR="00D71A85" w:rsidRPr="00D71A85">
          <w:rPr>
            <w:b w:val="0"/>
            <w:bCs w:val="0"/>
            <w:noProof/>
            <w:webHidden/>
            <w:color w:val="000000" w:themeColor="text1"/>
            <w:sz w:val="22"/>
            <w:szCs w:val="22"/>
          </w:rPr>
          <w:t>9</w:t>
        </w:r>
        <w:r w:rsidR="00D71A85" w:rsidRPr="00D71A85">
          <w:rPr>
            <w:b w:val="0"/>
            <w:bCs w:val="0"/>
            <w:noProof/>
            <w:webHidden/>
            <w:color w:val="000000" w:themeColor="text1"/>
            <w:sz w:val="22"/>
            <w:szCs w:val="22"/>
          </w:rPr>
          <w:fldChar w:fldCharType="end"/>
        </w:r>
      </w:hyperlink>
    </w:p>
    <w:p w14:paraId="633DDE69" w14:textId="353DC26C" w:rsidR="00D71A85" w:rsidRPr="00D71A85" w:rsidRDefault="00D1629B" w:rsidP="00D71A85">
      <w:pPr>
        <w:pStyle w:val="Inhopg1"/>
        <w:spacing w:after="240"/>
        <w:rPr>
          <w:b w:val="0"/>
          <w:bCs w:val="0"/>
          <w:noProof/>
          <w:color w:val="000000" w:themeColor="text1"/>
          <w:sz w:val="22"/>
          <w:szCs w:val="22"/>
        </w:rPr>
      </w:pPr>
      <w:hyperlink w:anchor="_Toc83809797" w:history="1">
        <w:r w:rsidR="00D71A85" w:rsidRPr="00D71A85">
          <w:rPr>
            <w:rStyle w:val="Hyperlink"/>
            <w:b w:val="0"/>
            <w:bCs w:val="0"/>
            <w:noProof/>
            <w:color w:val="000000" w:themeColor="text1"/>
            <w:sz w:val="22"/>
            <w:szCs w:val="22"/>
          </w:rPr>
          <w:t>ROKEN</w:t>
        </w:r>
        <w:r w:rsidR="00D71A85" w:rsidRPr="00D71A85">
          <w:rPr>
            <w:b w:val="0"/>
            <w:bCs w:val="0"/>
            <w:noProof/>
            <w:webHidden/>
            <w:color w:val="000000" w:themeColor="text1"/>
            <w:sz w:val="22"/>
            <w:szCs w:val="22"/>
          </w:rPr>
          <w:tab/>
        </w:r>
        <w:r w:rsidR="00D71A85" w:rsidRPr="00D71A85">
          <w:rPr>
            <w:b w:val="0"/>
            <w:bCs w:val="0"/>
            <w:noProof/>
            <w:webHidden/>
            <w:color w:val="000000" w:themeColor="text1"/>
            <w:sz w:val="22"/>
            <w:szCs w:val="22"/>
          </w:rPr>
          <w:fldChar w:fldCharType="begin"/>
        </w:r>
        <w:r w:rsidR="00D71A85" w:rsidRPr="00D71A85">
          <w:rPr>
            <w:b w:val="0"/>
            <w:bCs w:val="0"/>
            <w:noProof/>
            <w:webHidden/>
            <w:color w:val="000000" w:themeColor="text1"/>
            <w:sz w:val="22"/>
            <w:szCs w:val="22"/>
          </w:rPr>
          <w:instrText xml:space="preserve"> PAGEREF _Toc83809797 \h </w:instrText>
        </w:r>
        <w:r w:rsidR="00D71A85" w:rsidRPr="00D71A85">
          <w:rPr>
            <w:b w:val="0"/>
            <w:bCs w:val="0"/>
            <w:noProof/>
            <w:webHidden/>
            <w:color w:val="000000" w:themeColor="text1"/>
            <w:sz w:val="22"/>
            <w:szCs w:val="22"/>
          </w:rPr>
        </w:r>
        <w:r w:rsidR="00D71A85" w:rsidRPr="00D71A85">
          <w:rPr>
            <w:b w:val="0"/>
            <w:bCs w:val="0"/>
            <w:noProof/>
            <w:webHidden/>
            <w:color w:val="000000" w:themeColor="text1"/>
            <w:sz w:val="22"/>
            <w:szCs w:val="22"/>
          </w:rPr>
          <w:fldChar w:fldCharType="separate"/>
        </w:r>
        <w:r w:rsidR="00D71A85" w:rsidRPr="00D71A85">
          <w:rPr>
            <w:b w:val="0"/>
            <w:bCs w:val="0"/>
            <w:noProof/>
            <w:webHidden/>
            <w:color w:val="000000" w:themeColor="text1"/>
            <w:sz w:val="22"/>
            <w:szCs w:val="22"/>
          </w:rPr>
          <w:t>11</w:t>
        </w:r>
        <w:r w:rsidR="00D71A85" w:rsidRPr="00D71A85">
          <w:rPr>
            <w:b w:val="0"/>
            <w:bCs w:val="0"/>
            <w:noProof/>
            <w:webHidden/>
            <w:color w:val="000000" w:themeColor="text1"/>
            <w:sz w:val="22"/>
            <w:szCs w:val="22"/>
          </w:rPr>
          <w:fldChar w:fldCharType="end"/>
        </w:r>
      </w:hyperlink>
    </w:p>
    <w:p w14:paraId="578A5156" w14:textId="08F763A5" w:rsidR="00D71A85" w:rsidRPr="00D71A85" w:rsidRDefault="00D1629B" w:rsidP="00D71A85">
      <w:pPr>
        <w:pStyle w:val="Inhopg1"/>
        <w:spacing w:after="240"/>
        <w:rPr>
          <w:b w:val="0"/>
          <w:bCs w:val="0"/>
          <w:noProof/>
          <w:color w:val="000000" w:themeColor="text1"/>
          <w:sz w:val="22"/>
          <w:szCs w:val="22"/>
        </w:rPr>
      </w:pPr>
      <w:hyperlink w:anchor="_Toc83809798" w:history="1">
        <w:r w:rsidR="00D71A85" w:rsidRPr="00D71A85">
          <w:rPr>
            <w:rStyle w:val="Hyperlink"/>
            <w:b w:val="0"/>
            <w:bCs w:val="0"/>
            <w:noProof/>
            <w:color w:val="000000" w:themeColor="text1"/>
            <w:sz w:val="22"/>
            <w:szCs w:val="22"/>
          </w:rPr>
          <w:t>ALCOHOL EN ILLEGALE DRUGS</w:t>
        </w:r>
        <w:r w:rsidR="00D71A85" w:rsidRPr="00D71A85">
          <w:rPr>
            <w:b w:val="0"/>
            <w:bCs w:val="0"/>
            <w:noProof/>
            <w:webHidden/>
            <w:color w:val="000000" w:themeColor="text1"/>
            <w:sz w:val="22"/>
            <w:szCs w:val="22"/>
          </w:rPr>
          <w:tab/>
        </w:r>
        <w:r w:rsidR="00D71A85" w:rsidRPr="00D71A85">
          <w:rPr>
            <w:b w:val="0"/>
            <w:bCs w:val="0"/>
            <w:noProof/>
            <w:webHidden/>
            <w:color w:val="000000" w:themeColor="text1"/>
            <w:sz w:val="22"/>
            <w:szCs w:val="22"/>
          </w:rPr>
          <w:fldChar w:fldCharType="begin"/>
        </w:r>
        <w:r w:rsidR="00D71A85" w:rsidRPr="00D71A85">
          <w:rPr>
            <w:b w:val="0"/>
            <w:bCs w:val="0"/>
            <w:noProof/>
            <w:webHidden/>
            <w:color w:val="000000" w:themeColor="text1"/>
            <w:sz w:val="22"/>
            <w:szCs w:val="22"/>
          </w:rPr>
          <w:instrText xml:space="preserve"> PAGEREF _Toc83809798 \h </w:instrText>
        </w:r>
        <w:r w:rsidR="00D71A85" w:rsidRPr="00D71A85">
          <w:rPr>
            <w:b w:val="0"/>
            <w:bCs w:val="0"/>
            <w:noProof/>
            <w:webHidden/>
            <w:color w:val="000000" w:themeColor="text1"/>
            <w:sz w:val="22"/>
            <w:szCs w:val="22"/>
          </w:rPr>
        </w:r>
        <w:r w:rsidR="00D71A85" w:rsidRPr="00D71A85">
          <w:rPr>
            <w:b w:val="0"/>
            <w:bCs w:val="0"/>
            <w:noProof/>
            <w:webHidden/>
            <w:color w:val="000000" w:themeColor="text1"/>
            <w:sz w:val="22"/>
            <w:szCs w:val="22"/>
          </w:rPr>
          <w:fldChar w:fldCharType="separate"/>
        </w:r>
        <w:r w:rsidR="00D71A85" w:rsidRPr="00D71A85">
          <w:rPr>
            <w:b w:val="0"/>
            <w:bCs w:val="0"/>
            <w:noProof/>
            <w:webHidden/>
            <w:color w:val="000000" w:themeColor="text1"/>
            <w:sz w:val="22"/>
            <w:szCs w:val="22"/>
          </w:rPr>
          <w:t>14</w:t>
        </w:r>
        <w:r w:rsidR="00D71A85" w:rsidRPr="00D71A85">
          <w:rPr>
            <w:b w:val="0"/>
            <w:bCs w:val="0"/>
            <w:noProof/>
            <w:webHidden/>
            <w:color w:val="000000" w:themeColor="text1"/>
            <w:sz w:val="22"/>
            <w:szCs w:val="22"/>
          </w:rPr>
          <w:fldChar w:fldCharType="end"/>
        </w:r>
      </w:hyperlink>
    </w:p>
    <w:p w14:paraId="705F3F5C" w14:textId="25691ABA" w:rsidR="00D71A85" w:rsidRPr="00D71A85" w:rsidRDefault="00D1629B" w:rsidP="00D71A85">
      <w:pPr>
        <w:pStyle w:val="Inhopg1"/>
        <w:spacing w:after="240"/>
        <w:rPr>
          <w:b w:val="0"/>
          <w:bCs w:val="0"/>
          <w:noProof/>
          <w:color w:val="000000" w:themeColor="text1"/>
          <w:sz w:val="22"/>
          <w:szCs w:val="22"/>
        </w:rPr>
      </w:pPr>
      <w:hyperlink w:anchor="_Toc83809799" w:history="1">
        <w:r w:rsidR="00D71A85" w:rsidRPr="00D71A85">
          <w:rPr>
            <w:rStyle w:val="Hyperlink"/>
            <w:b w:val="0"/>
            <w:bCs w:val="0"/>
            <w:noProof/>
            <w:color w:val="000000" w:themeColor="text1"/>
            <w:sz w:val="22"/>
            <w:szCs w:val="22"/>
          </w:rPr>
          <w:t>MENTAAL WELBEVINDEN</w:t>
        </w:r>
        <w:r w:rsidR="00D71A85" w:rsidRPr="00D71A85">
          <w:rPr>
            <w:b w:val="0"/>
            <w:bCs w:val="0"/>
            <w:noProof/>
            <w:webHidden/>
            <w:color w:val="000000" w:themeColor="text1"/>
            <w:sz w:val="22"/>
            <w:szCs w:val="22"/>
          </w:rPr>
          <w:tab/>
        </w:r>
        <w:r w:rsidR="00D71A85" w:rsidRPr="00D71A85">
          <w:rPr>
            <w:b w:val="0"/>
            <w:bCs w:val="0"/>
            <w:noProof/>
            <w:webHidden/>
            <w:color w:val="000000" w:themeColor="text1"/>
            <w:sz w:val="22"/>
            <w:szCs w:val="22"/>
          </w:rPr>
          <w:fldChar w:fldCharType="begin"/>
        </w:r>
        <w:r w:rsidR="00D71A85" w:rsidRPr="00D71A85">
          <w:rPr>
            <w:b w:val="0"/>
            <w:bCs w:val="0"/>
            <w:noProof/>
            <w:webHidden/>
            <w:color w:val="000000" w:themeColor="text1"/>
            <w:sz w:val="22"/>
            <w:szCs w:val="22"/>
          </w:rPr>
          <w:instrText xml:space="preserve"> PAGEREF _Toc83809799 \h </w:instrText>
        </w:r>
        <w:r w:rsidR="00D71A85" w:rsidRPr="00D71A85">
          <w:rPr>
            <w:b w:val="0"/>
            <w:bCs w:val="0"/>
            <w:noProof/>
            <w:webHidden/>
            <w:color w:val="000000" w:themeColor="text1"/>
            <w:sz w:val="22"/>
            <w:szCs w:val="22"/>
          </w:rPr>
        </w:r>
        <w:r w:rsidR="00D71A85" w:rsidRPr="00D71A85">
          <w:rPr>
            <w:b w:val="0"/>
            <w:bCs w:val="0"/>
            <w:noProof/>
            <w:webHidden/>
            <w:color w:val="000000" w:themeColor="text1"/>
            <w:sz w:val="22"/>
            <w:szCs w:val="22"/>
          </w:rPr>
          <w:fldChar w:fldCharType="separate"/>
        </w:r>
        <w:r w:rsidR="00D71A85" w:rsidRPr="00D71A85">
          <w:rPr>
            <w:b w:val="0"/>
            <w:bCs w:val="0"/>
            <w:noProof/>
            <w:webHidden/>
            <w:color w:val="000000" w:themeColor="text1"/>
            <w:sz w:val="22"/>
            <w:szCs w:val="22"/>
          </w:rPr>
          <w:t>15</w:t>
        </w:r>
        <w:r w:rsidR="00D71A85" w:rsidRPr="00D71A85">
          <w:rPr>
            <w:b w:val="0"/>
            <w:bCs w:val="0"/>
            <w:noProof/>
            <w:webHidden/>
            <w:color w:val="000000" w:themeColor="text1"/>
            <w:sz w:val="22"/>
            <w:szCs w:val="22"/>
          </w:rPr>
          <w:fldChar w:fldCharType="end"/>
        </w:r>
      </w:hyperlink>
    </w:p>
    <w:p w14:paraId="110E9493" w14:textId="4D29E483" w:rsidR="00D71A85" w:rsidRPr="00D71A85" w:rsidRDefault="00D1629B" w:rsidP="00D71A85">
      <w:pPr>
        <w:pStyle w:val="Inhopg1"/>
        <w:spacing w:after="240"/>
        <w:rPr>
          <w:b w:val="0"/>
          <w:bCs w:val="0"/>
          <w:noProof/>
          <w:color w:val="000000" w:themeColor="text1"/>
          <w:sz w:val="22"/>
          <w:szCs w:val="22"/>
        </w:rPr>
      </w:pPr>
      <w:hyperlink w:anchor="_Toc83809800" w:history="1">
        <w:r w:rsidR="00D71A85" w:rsidRPr="00D71A85">
          <w:rPr>
            <w:rStyle w:val="Hyperlink"/>
            <w:b w:val="0"/>
            <w:bCs w:val="0"/>
            <w:noProof/>
            <w:color w:val="000000" w:themeColor="text1"/>
            <w:sz w:val="22"/>
            <w:szCs w:val="22"/>
          </w:rPr>
          <w:t>Tot slot: 5 algemene conclusies</w:t>
        </w:r>
        <w:r w:rsidR="00D71A85" w:rsidRPr="00D71A85">
          <w:rPr>
            <w:b w:val="0"/>
            <w:bCs w:val="0"/>
            <w:noProof/>
            <w:webHidden/>
            <w:color w:val="000000" w:themeColor="text1"/>
            <w:sz w:val="22"/>
            <w:szCs w:val="22"/>
          </w:rPr>
          <w:tab/>
        </w:r>
        <w:r w:rsidR="00D71A85" w:rsidRPr="00D71A85">
          <w:rPr>
            <w:b w:val="0"/>
            <w:bCs w:val="0"/>
            <w:noProof/>
            <w:webHidden/>
            <w:color w:val="000000" w:themeColor="text1"/>
            <w:sz w:val="22"/>
            <w:szCs w:val="22"/>
          </w:rPr>
          <w:fldChar w:fldCharType="begin"/>
        </w:r>
        <w:r w:rsidR="00D71A85" w:rsidRPr="00D71A85">
          <w:rPr>
            <w:b w:val="0"/>
            <w:bCs w:val="0"/>
            <w:noProof/>
            <w:webHidden/>
            <w:color w:val="000000" w:themeColor="text1"/>
            <w:sz w:val="22"/>
            <w:szCs w:val="22"/>
          </w:rPr>
          <w:instrText xml:space="preserve"> PAGEREF _Toc83809800 \h </w:instrText>
        </w:r>
        <w:r w:rsidR="00D71A85" w:rsidRPr="00D71A85">
          <w:rPr>
            <w:b w:val="0"/>
            <w:bCs w:val="0"/>
            <w:noProof/>
            <w:webHidden/>
            <w:color w:val="000000" w:themeColor="text1"/>
            <w:sz w:val="22"/>
            <w:szCs w:val="22"/>
          </w:rPr>
        </w:r>
        <w:r w:rsidR="00D71A85" w:rsidRPr="00D71A85">
          <w:rPr>
            <w:b w:val="0"/>
            <w:bCs w:val="0"/>
            <w:noProof/>
            <w:webHidden/>
            <w:color w:val="000000" w:themeColor="text1"/>
            <w:sz w:val="22"/>
            <w:szCs w:val="22"/>
          </w:rPr>
          <w:fldChar w:fldCharType="separate"/>
        </w:r>
        <w:r w:rsidR="00D71A85" w:rsidRPr="00D71A85">
          <w:rPr>
            <w:b w:val="0"/>
            <w:bCs w:val="0"/>
            <w:noProof/>
            <w:webHidden/>
            <w:color w:val="000000" w:themeColor="text1"/>
            <w:sz w:val="22"/>
            <w:szCs w:val="22"/>
          </w:rPr>
          <w:t>18</w:t>
        </w:r>
        <w:r w:rsidR="00D71A85" w:rsidRPr="00D71A85">
          <w:rPr>
            <w:b w:val="0"/>
            <w:bCs w:val="0"/>
            <w:noProof/>
            <w:webHidden/>
            <w:color w:val="000000" w:themeColor="text1"/>
            <w:sz w:val="22"/>
            <w:szCs w:val="22"/>
          </w:rPr>
          <w:fldChar w:fldCharType="end"/>
        </w:r>
      </w:hyperlink>
    </w:p>
    <w:p w14:paraId="77669175" w14:textId="77EB350D" w:rsidR="00D71A85" w:rsidRPr="00D71A85" w:rsidRDefault="00D1629B" w:rsidP="00D71A85">
      <w:pPr>
        <w:pStyle w:val="Inhopg1"/>
        <w:spacing w:after="240"/>
        <w:rPr>
          <w:b w:val="0"/>
          <w:bCs w:val="0"/>
          <w:noProof/>
          <w:color w:val="000000" w:themeColor="text1"/>
          <w:sz w:val="22"/>
          <w:szCs w:val="22"/>
        </w:rPr>
      </w:pPr>
      <w:hyperlink w:anchor="_Toc83809801" w:history="1">
        <w:r w:rsidR="00D71A85" w:rsidRPr="00D71A85">
          <w:rPr>
            <w:rStyle w:val="Hyperlink"/>
            <w:b w:val="0"/>
            <w:bCs w:val="0"/>
            <w:noProof/>
            <w:color w:val="000000" w:themeColor="text1"/>
            <w:sz w:val="22"/>
            <w:szCs w:val="22"/>
          </w:rPr>
          <w:t>Opzet en respondenten indicatorenbevraging</w:t>
        </w:r>
        <w:r w:rsidR="00D71A85" w:rsidRPr="00D71A85">
          <w:rPr>
            <w:rStyle w:val="Hyperlink"/>
            <w:rFonts w:ascii="Arial" w:hAnsi="Arial" w:cs="Arial"/>
            <w:b w:val="0"/>
            <w:bCs w:val="0"/>
            <w:noProof/>
            <w:color w:val="000000" w:themeColor="text1"/>
            <w:sz w:val="22"/>
            <w:szCs w:val="22"/>
          </w:rPr>
          <w:t> </w:t>
        </w:r>
        <w:r w:rsidR="00D71A85" w:rsidRPr="00D71A85">
          <w:rPr>
            <w:b w:val="0"/>
            <w:bCs w:val="0"/>
            <w:noProof/>
            <w:webHidden/>
            <w:color w:val="000000" w:themeColor="text1"/>
            <w:sz w:val="22"/>
            <w:szCs w:val="22"/>
          </w:rPr>
          <w:tab/>
        </w:r>
        <w:r w:rsidR="00D71A85" w:rsidRPr="00D71A85">
          <w:rPr>
            <w:b w:val="0"/>
            <w:bCs w:val="0"/>
            <w:noProof/>
            <w:webHidden/>
            <w:color w:val="000000" w:themeColor="text1"/>
            <w:sz w:val="22"/>
            <w:szCs w:val="22"/>
          </w:rPr>
          <w:fldChar w:fldCharType="begin"/>
        </w:r>
        <w:r w:rsidR="00D71A85" w:rsidRPr="00D71A85">
          <w:rPr>
            <w:b w:val="0"/>
            <w:bCs w:val="0"/>
            <w:noProof/>
            <w:webHidden/>
            <w:color w:val="000000" w:themeColor="text1"/>
            <w:sz w:val="22"/>
            <w:szCs w:val="22"/>
          </w:rPr>
          <w:instrText xml:space="preserve"> PAGEREF _Toc83809801 \h </w:instrText>
        </w:r>
        <w:r w:rsidR="00D71A85" w:rsidRPr="00D71A85">
          <w:rPr>
            <w:b w:val="0"/>
            <w:bCs w:val="0"/>
            <w:noProof/>
            <w:webHidden/>
            <w:color w:val="000000" w:themeColor="text1"/>
            <w:sz w:val="22"/>
            <w:szCs w:val="22"/>
          </w:rPr>
        </w:r>
        <w:r w:rsidR="00D71A85" w:rsidRPr="00D71A85">
          <w:rPr>
            <w:b w:val="0"/>
            <w:bCs w:val="0"/>
            <w:noProof/>
            <w:webHidden/>
            <w:color w:val="000000" w:themeColor="text1"/>
            <w:sz w:val="22"/>
            <w:szCs w:val="22"/>
          </w:rPr>
          <w:fldChar w:fldCharType="separate"/>
        </w:r>
        <w:r w:rsidR="00D71A85" w:rsidRPr="00D71A85">
          <w:rPr>
            <w:b w:val="0"/>
            <w:bCs w:val="0"/>
            <w:noProof/>
            <w:webHidden/>
            <w:color w:val="000000" w:themeColor="text1"/>
            <w:sz w:val="22"/>
            <w:szCs w:val="22"/>
          </w:rPr>
          <w:t>19</w:t>
        </w:r>
        <w:r w:rsidR="00D71A85" w:rsidRPr="00D71A85">
          <w:rPr>
            <w:b w:val="0"/>
            <w:bCs w:val="0"/>
            <w:noProof/>
            <w:webHidden/>
            <w:color w:val="000000" w:themeColor="text1"/>
            <w:sz w:val="22"/>
            <w:szCs w:val="22"/>
          </w:rPr>
          <w:fldChar w:fldCharType="end"/>
        </w:r>
      </w:hyperlink>
    </w:p>
    <w:p w14:paraId="34E72F57" w14:textId="154FA6EC" w:rsidR="00D71A85" w:rsidRPr="00D71A85" w:rsidRDefault="00D1629B" w:rsidP="00D71A85">
      <w:pPr>
        <w:pStyle w:val="Inhopg1"/>
        <w:spacing w:after="240"/>
        <w:rPr>
          <w:b w:val="0"/>
          <w:bCs w:val="0"/>
          <w:noProof/>
          <w:color w:val="000000" w:themeColor="text1"/>
          <w:sz w:val="22"/>
          <w:szCs w:val="22"/>
        </w:rPr>
      </w:pPr>
      <w:hyperlink w:anchor="_Toc83809802" w:history="1">
        <w:r w:rsidR="00D71A85" w:rsidRPr="00D71A85">
          <w:rPr>
            <w:rStyle w:val="Hyperlink"/>
            <w:b w:val="0"/>
            <w:bCs w:val="0"/>
            <w:noProof/>
            <w:color w:val="000000" w:themeColor="text1"/>
            <w:sz w:val="22"/>
            <w:szCs w:val="22"/>
          </w:rPr>
          <w:t>De doelstellingen van de indicatorenbevraging</w:t>
        </w:r>
        <w:r w:rsidR="00D71A85" w:rsidRPr="00D71A85">
          <w:rPr>
            <w:b w:val="0"/>
            <w:bCs w:val="0"/>
            <w:noProof/>
            <w:webHidden/>
            <w:color w:val="000000" w:themeColor="text1"/>
            <w:sz w:val="22"/>
            <w:szCs w:val="22"/>
          </w:rPr>
          <w:tab/>
        </w:r>
        <w:r w:rsidR="00D71A85" w:rsidRPr="00D71A85">
          <w:rPr>
            <w:b w:val="0"/>
            <w:bCs w:val="0"/>
            <w:noProof/>
            <w:webHidden/>
            <w:color w:val="000000" w:themeColor="text1"/>
            <w:sz w:val="22"/>
            <w:szCs w:val="22"/>
          </w:rPr>
          <w:fldChar w:fldCharType="begin"/>
        </w:r>
        <w:r w:rsidR="00D71A85" w:rsidRPr="00D71A85">
          <w:rPr>
            <w:b w:val="0"/>
            <w:bCs w:val="0"/>
            <w:noProof/>
            <w:webHidden/>
            <w:color w:val="000000" w:themeColor="text1"/>
            <w:sz w:val="22"/>
            <w:szCs w:val="22"/>
          </w:rPr>
          <w:instrText xml:space="preserve"> PAGEREF _Toc83809802 \h </w:instrText>
        </w:r>
        <w:r w:rsidR="00D71A85" w:rsidRPr="00D71A85">
          <w:rPr>
            <w:b w:val="0"/>
            <w:bCs w:val="0"/>
            <w:noProof/>
            <w:webHidden/>
            <w:color w:val="000000" w:themeColor="text1"/>
            <w:sz w:val="22"/>
            <w:szCs w:val="22"/>
          </w:rPr>
        </w:r>
        <w:r w:rsidR="00D71A85" w:rsidRPr="00D71A85">
          <w:rPr>
            <w:b w:val="0"/>
            <w:bCs w:val="0"/>
            <w:noProof/>
            <w:webHidden/>
            <w:color w:val="000000" w:themeColor="text1"/>
            <w:sz w:val="22"/>
            <w:szCs w:val="22"/>
          </w:rPr>
          <w:fldChar w:fldCharType="separate"/>
        </w:r>
        <w:r w:rsidR="00D71A85" w:rsidRPr="00D71A85">
          <w:rPr>
            <w:b w:val="0"/>
            <w:bCs w:val="0"/>
            <w:noProof/>
            <w:webHidden/>
            <w:color w:val="000000" w:themeColor="text1"/>
            <w:sz w:val="22"/>
            <w:szCs w:val="22"/>
          </w:rPr>
          <w:t>20</w:t>
        </w:r>
        <w:r w:rsidR="00D71A85" w:rsidRPr="00D71A85">
          <w:rPr>
            <w:b w:val="0"/>
            <w:bCs w:val="0"/>
            <w:noProof/>
            <w:webHidden/>
            <w:color w:val="000000" w:themeColor="text1"/>
            <w:sz w:val="22"/>
            <w:szCs w:val="22"/>
          </w:rPr>
          <w:fldChar w:fldCharType="end"/>
        </w:r>
      </w:hyperlink>
    </w:p>
    <w:p w14:paraId="4F053C12" w14:textId="240FDD92" w:rsidR="006509B3" w:rsidRDefault="00D71A85">
      <w:pPr>
        <w:rPr>
          <w:rFonts w:eastAsia="Times New Roman" w:cs="Segoe UI"/>
          <w:b/>
          <w:bCs/>
          <w:color w:val="F7AC4B"/>
          <w:sz w:val="32"/>
          <w:szCs w:val="32"/>
          <w:lang w:val="nl-NL" w:eastAsia="nl-BE"/>
        </w:rPr>
      </w:pPr>
      <w:r w:rsidRPr="00D71A85">
        <w:rPr>
          <w:rFonts w:eastAsia="Times New Roman" w:cs="Segoe UI"/>
          <w:color w:val="000000" w:themeColor="text1"/>
          <w:lang w:val="nl-NL" w:eastAsia="nl-BE"/>
        </w:rPr>
        <w:fldChar w:fldCharType="end"/>
      </w:r>
      <w:r w:rsidR="006509B3">
        <w:rPr>
          <w:rFonts w:eastAsia="Times New Roman" w:cs="Segoe UI"/>
          <w:b/>
          <w:bCs/>
          <w:color w:val="F7AC4B"/>
          <w:sz w:val="32"/>
          <w:szCs w:val="32"/>
          <w:lang w:val="nl-NL" w:eastAsia="nl-BE"/>
        </w:rPr>
        <w:br w:type="page"/>
      </w:r>
    </w:p>
    <w:p w14:paraId="5BD3C878" w14:textId="7C2A8765" w:rsidR="006509B3" w:rsidRDefault="006509B3" w:rsidP="00D71A85">
      <w:pPr>
        <w:pStyle w:val="Kop1"/>
        <w:rPr>
          <w:rFonts w:eastAsia="Times New Roman"/>
          <w:lang w:eastAsia="nl-BE"/>
        </w:rPr>
      </w:pPr>
      <w:bookmarkStart w:id="0" w:name="_Toc83809794"/>
      <w:r w:rsidRPr="006509B3">
        <w:rPr>
          <w:rFonts w:eastAsia="Times New Roman"/>
          <w:lang w:val="nl-NL" w:eastAsia="nl-BE"/>
        </w:rPr>
        <w:lastRenderedPageBreak/>
        <w:t>Inleiding</w:t>
      </w:r>
      <w:bookmarkEnd w:id="0"/>
      <w:r w:rsidRPr="006509B3">
        <w:rPr>
          <w:rFonts w:eastAsia="Times New Roman"/>
          <w:lang w:eastAsia="nl-BE"/>
        </w:rPr>
        <w:t> </w:t>
      </w:r>
    </w:p>
    <w:p w14:paraId="47954FD0" w14:textId="1D3CF15A" w:rsidR="006D40A0" w:rsidRDefault="006D40A0" w:rsidP="006509B3">
      <w:pPr>
        <w:spacing w:after="0" w:line="240" w:lineRule="auto"/>
        <w:textAlignment w:val="baseline"/>
        <w:rPr>
          <w:rFonts w:eastAsia="Times New Roman" w:cs="Segoe UI"/>
          <w:i/>
          <w:iCs/>
          <w:color w:val="000000"/>
          <w:lang w:eastAsia="nl-BE"/>
        </w:rPr>
      </w:pPr>
      <w:r>
        <w:rPr>
          <w:rFonts w:eastAsia="Times New Roman" w:cs="Segoe UI"/>
          <w:i/>
          <w:iCs/>
          <w:color w:val="000000"/>
          <w:lang w:eastAsia="nl-BE"/>
        </w:rPr>
        <w:t xml:space="preserve">Mag er gerookt worden op speel- of sportpleinen van de gemeente? Staan er nog frisdrankautomaten in de gemeentelijke sporthal of </w:t>
      </w:r>
      <w:r w:rsidR="00EE38BE">
        <w:rPr>
          <w:rFonts w:eastAsia="Times New Roman" w:cs="Segoe UI"/>
          <w:i/>
          <w:iCs/>
          <w:color w:val="000000"/>
          <w:lang w:eastAsia="nl-BE"/>
        </w:rPr>
        <w:t xml:space="preserve">aan het </w:t>
      </w:r>
      <w:r>
        <w:rPr>
          <w:rFonts w:eastAsia="Times New Roman" w:cs="Segoe UI"/>
          <w:i/>
          <w:iCs/>
          <w:color w:val="000000"/>
          <w:lang w:eastAsia="nl-BE"/>
        </w:rPr>
        <w:t xml:space="preserve">zwembad? </w:t>
      </w:r>
      <w:r w:rsidR="00D84449">
        <w:rPr>
          <w:rFonts w:eastAsia="Times New Roman" w:cs="Segoe UI"/>
          <w:i/>
          <w:iCs/>
          <w:color w:val="000000"/>
          <w:lang w:eastAsia="nl-BE"/>
        </w:rPr>
        <w:t xml:space="preserve">En hoe stimuleert de stad of gemeente </w:t>
      </w:r>
      <w:r w:rsidR="00D84EC7">
        <w:rPr>
          <w:rFonts w:eastAsia="Times New Roman" w:cs="Segoe UI"/>
          <w:i/>
          <w:iCs/>
          <w:color w:val="000000"/>
          <w:lang w:eastAsia="nl-BE"/>
        </w:rPr>
        <w:t xml:space="preserve">haar inwoners om zich te voet of per fiets te verplaatsen? </w:t>
      </w:r>
    </w:p>
    <w:p w14:paraId="312041C2" w14:textId="77777777" w:rsidR="006509B3" w:rsidRPr="006509B3" w:rsidRDefault="006509B3" w:rsidP="006509B3">
      <w:pPr>
        <w:spacing w:after="0" w:line="240" w:lineRule="auto"/>
        <w:textAlignment w:val="baseline"/>
        <w:rPr>
          <w:rFonts w:ascii="Segoe UI" w:eastAsia="Times New Roman" w:hAnsi="Segoe UI" w:cs="Segoe UI"/>
          <w:sz w:val="18"/>
          <w:szCs w:val="18"/>
          <w:lang w:eastAsia="nl-BE"/>
        </w:rPr>
      </w:pPr>
    </w:p>
    <w:p w14:paraId="6FDB40A6" w14:textId="34512097" w:rsidR="006509B3" w:rsidRDefault="006509B3" w:rsidP="006509B3">
      <w:pPr>
        <w:spacing w:after="0" w:line="240" w:lineRule="auto"/>
        <w:textAlignment w:val="baseline"/>
        <w:rPr>
          <w:rFonts w:ascii="Segoe UI" w:eastAsia="Times New Roman" w:hAnsi="Segoe UI" w:cs="Segoe UI"/>
          <w:sz w:val="18"/>
          <w:szCs w:val="18"/>
          <w:lang w:eastAsia="nl-BE"/>
        </w:rPr>
      </w:pPr>
      <w:r w:rsidRPr="006509B3">
        <w:rPr>
          <w:rFonts w:eastAsia="Times New Roman" w:cs="Segoe UI"/>
          <w:color w:val="000000"/>
          <w:lang w:eastAsia="nl-BE"/>
        </w:rPr>
        <w:t>Het Vlaams Instituut Gezond Leven peilt, in samenwerking met VAD (Vlaamse expertisecentrum voor Alcohol en andere Drugs)</w:t>
      </w:r>
      <w:r w:rsidR="00C62CD9">
        <w:rPr>
          <w:rFonts w:eastAsia="Times New Roman" w:cs="Segoe UI"/>
          <w:color w:val="000000"/>
          <w:lang w:eastAsia="nl-BE"/>
        </w:rPr>
        <w:t xml:space="preserve"> </w:t>
      </w:r>
      <w:r w:rsidR="00C62CD9">
        <w:rPr>
          <w:rStyle w:val="normaltextrun"/>
          <w:rFonts w:cs="Segoe UI"/>
        </w:rPr>
        <w:t>en in opdracht van het Vlaams Agentschap Zorg en Gezondheid</w:t>
      </w:r>
      <w:r w:rsidRPr="006509B3">
        <w:rPr>
          <w:rFonts w:eastAsia="Times New Roman" w:cs="Segoe UI"/>
          <w:color w:val="000000"/>
          <w:lang w:eastAsia="nl-BE"/>
        </w:rPr>
        <w:t>, om de vier jaar naar het</w:t>
      </w:r>
      <w:r w:rsidRPr="006509B3">
        <w:rPr>
          <w:rFonts w:ascii="Arial" w:eastAsia="Times New Roman" w:hAnsi="Arial" w:cs="Arial"/>
          <w:color w:val="000000"/>
          <w:lang w:eastAsia="nl-BE"/>
        </w:rPr>
        <w:t> </w:t>
      </w:r>
      <w:r w:rsidRPr="006509B3">
        <w:rPr>
          <w:rFonts w:eastAsia="Times New Roman" w:cs="Segoe UI"/>
          <w:b/>
          <w:bCs/>
          <w:color w:val="000000"/>
          <w:lang w:eastAsia="nl-BE"/>
        </w:rPr>
        <w:t xml:space="preserve">preventieve gezondheidsbeleid bij Vlaamse </w:t>
      </w:r>
      <w:r w:rsidR="00EC6A25">
        <w:rPr>
          <w:rFonts w:eastAsia="Times New Roman" w:cs="Segoe UI"/>
          <w:b/>
          <w:bCs/>
          <w:color w:val="000000"/>
          <w:lang w:eastAsia="nl-BE"/>
        </w:rPr>
        <w:t>steden en gemeenten</w:t>
      </w:r>
      <w:r w:rsidRPr="006509B3">
        <w:rPr>
          <w:rFonts w:eastAsia="Times New Roman" w:cs="Segoe UI"/>
          <w:color w:val="000000"/>
          <w:lang w:eastAsia="nl-BE"/>
        </w:rPr>
        <w:t>. Er wordt nagegaan hoe </w:t>
      </w:r>
      <w:r w:rsidR="00EC6A25">
        <w:rPr>
          <w:rFonts w:eastAsia="Times New Roman" w:cs="Segoe UI"/>
          <w:color w:val="000000"/>
          <w:lang w:eastAsia="nl-BE"/>
        </w:rPr>
        <w:t>lokale besturen</w:t>
      </w:r>
      <w:r w:rsidRPr="006509B3">
        <w:rPr>
          <w:rFonts w:eastAsia="Times New Roman" w:cs="Segoe UI"/>
          <w:color w:val="000000"/>
          <w:lang w:eastAsia="nl-BE"/>
        </w:rPr>
        <w:t xml:space="preserve"> hun preventief gezondheidsbeleid invullen rond de thema’s voeding, beweging, lang stilzitten, roken, alcohol en drugs, en mentaal welbevinden, op basis van relevante indicatoren. De resultaten van deze bevraging, die </w:t>
      </w:r>
      <w:r w:rsidR="00D4379B">
        <w:rPr>
          <w:rFonts w:eastAsia="Times New Roman" w:cs="Segoe UI"/>
          <w:color w:val="000000"/>
          <w:lang w:eastAsia="nl-BE"/>
        </w:rPr>
        <w:t>aan het begin van</w:t>
      </w:r>
      <w:r w:rsidR="00A869CC">
        <w:rPr>
          <w:rFonts w:eastAsia="Times New Roman" w:cs="Segoe UI"/>
          <w:color w:val="000000"/>
          <w:lang w:eastAsia="nl-BE"/>
        </w:rPr>
        <w:t xml:space="preserve"> de coronacrisis</w:t>
      </w:r>
      <w:r w:rsidR="00D4379B">
        <w:rPr>
          <w:rFonts w:eastAsia="Times New Roman" w:cs="Segoe UI"/>
          <w:color w:val="000000"/>
          <w:lang w:eastAsia="nl-BE"/>
        </w:rPr>
        <w:t xml:space="preserve"> tussen 5 maart en 10 juli 2020 werd </w:t>
      </w:r>
      <w:r w:rsidR="009430BB">
        <w:rPr>
          <w:rFonts w:eastAsia="Times New Roman" w:cs="Segoe UI"/>
          <w:color w:val="000000"/>
          <w:lang w:eastAsia="nl-BE"/>
        </w:rPr>
        <w:t>uitgevoerd</w:t>
      </w:r>
      <w:r w:rsidRPr="006509B3">
        <w:rPr>
          <w:rFonts w:eastAsia="Times New Roman" w:cs="Segoe UI"/>
          <w:color w:val="000000"/>
          <w:lang w:eastAsia="nl-BE"/>
        </w:rPr>
        <w:t xml:space="preserve">, bespreken we hier. </w:t>
      </w:r>
      <w:r w:rsidR="009430BB" w:rsidRPr="009430BB">
        <w:rPr>
          <w:rFonts w:eastAsia="Times New Roman" w:cs="Segoe UI"/>
          <w:color w:val="000000"/>
          <w:lang w:eastAsia="nl-BE"/>
        </w:rPr>
        <w:t xml:space="preserve">186 van de 300 Vlaamse steden en gemeenten </w:t>
      </w:r>
      <w:r w:rsidR="009430BB">
        <w:rPr>
          <w:rFonts w:eastAsia="Times New Roman" w:cs="Segoe UI"/>
          <w:color w:val="000000"/>
          <w:lang w:eastAsia="nl-BE"/>
        </w:rPr>
        <w:t xml:space="preserve">vulden deze vragenlijst </w:t>
      </w:r>
      <w:r w:rsidR="009430BB" w:rsidRPr="009430BB">
        <w:rPr>
          <w:rFonts w:eastAsia="Times New Roman" w:cs="Segoe UI"/>
          <w:color w:val="000000"/>
          <w:lang w:eastAsia="nl-BE"/>
        </w:rPr>
        <w:t>helemaal tot het einde in (responspercentage</w:t>
      </w:r>
      <w:r w:rsidR="009430BB">
        <w:rPr>
          <w:rFonts w:eastAsia="Times New Roman" w:cs="Segoe UI"/>
          <w:color w:val="000000"/>
          <w:lang w:eastAsia="nl-BE"/>
        </w:rPr>
        <w:t>: 62%)</w:t>
      </w:r>
      <w:r w:rsidRPr="006509B3">
        <w:rPr>
          <w:rFonts w:eastAsia="Times New Roman" w:cs="Segoe UI"/>
          <w:color w:val="000000"/>
          <w:lang w:eastAsia="nl-BE"/>
        </w:rPr>
        <w:t>.  </w:t>
      </w:r>
    </w:p>
    <w:p w14:paraId="0814F226" w14:textId="77777777" w:rsidR="006509B3" w:rsidRDefault="006509B3" w:rsidP="006509B3">
      <w:pPr>
        <w:spacing w:after="0" w:line="240" w:lineRule="auto"/>
        <w:textAlignment w:val="baseline"/>
        <w:rPr>
          <w:rFonts w:ascii="Segoe UI" w:eastAsia="Times New Roman" w:hAnsi="Segoe UI" w:cs="Segoe UI"/>
          <w:sz w:val="18"/>
          <w:szCs w:val="18"/>
          <w:lang w:eastAsia="nl-BE"/>
        </w:rPr>
      </w:pPr>
    </w:p>
    <w:p w14:paraId="1DAC6961" w14:textId="06C1A467" w:rsidR="006509B3" w:rsidRDefault="006509B3" w:rsidP="006509B3">
      <w:pPr>
        <w:spacing w:after="0" w:line="240" w:lineRule="auto"/>
        <w:textAlignment w:val="baseline"/>
        <w:rPr>
          <w:rFonts w:eastAsia="Times New Roman" w:cs="Segoe UI"/>
          <w:color w:val="000000"/>
          <w:lang w:eastAsia="nl-BE"/>
        </w:rPr>
      </w:pPr>
      <w:r w:rsidRPr="006509B3">
        <w:rPr>
          <w:rFonts w:eastAsia="Times New Roman" w:cs="Segoe UI"/>
          <w:color w:val="000000"/>
          <w:lang w:eastAsia="nl-BE"/>
        </w:rPr>
        <w:t xml:space="preserve">Deze resultaten van de ‘indicatorenbevraging’ geven weer hoe het in de praktijk gesteld is met het preventief gezondheidsbeleid bij </w:t>
      </w:r>
      <w:r w:rsidR="002717C1">
        <w:rPr>
          <w:rFonts w:eastAsia="Times New Roman" w:cs="Segoe UI"/>
          <w:color w:val="000000"/>
          <w:lang w:eastAsia="nl-BE"/>
        </w:rPr>
        <w:t>lokale besturen</w:t>
      </w:r>
      <w:r w:rsidRPr="006509B3">
        <w:rPr>
          <w:rFonts w:eastAsia="Times New Roman" w:cs="Segoe UI"/>
          <w:color w:val="000000"/>
          <w:lang w:eastAsia="nl-BE"/>
        </w:rPr>
        <w:t xml:space="preserve">, en hoe ze de gezondheid van </w:t>
      </w:r>
      <w:r w:rsidR="002717C1">
        <w:rPr>
          <w:rFonts w:eastAsia="Times New Roman" w:cs="Segoe UI"/>
          <w:color w:val="000000"/>
          <w:lang w:eastAsia="nl-BE"/>
        </w:rPr>
        <w:t>inwoners</w:t>
      </w:r>
      <w:r w:rsidRPr="006509B3">
        <w:rPr>
          <w:rFonts w:eastAsia="Times New Roman" w:cs="Segoe UI"/>
          <w:color w:val="000000"/>
          <w:lang w:eastAsia="nl-BE"/>
        </w:rPr>
        <w:t xml:space="preserve"> stimuleren. Op basis van het rapport kunnen </w:t>
      </w:r>
      <w:r w:rsidR="002717C1">
        <w:rPr>
          <w:rFonts w:eastAsia="Times New Roman" w:cs="Segoe UI"/>
          <w:color w:val="000000"/>
          <w:lang w:eastAsia="nl-BE"/>
        </w:rPr>
        <w:t>lokale besturen</w:t>
      </w:r>
      <w:r w:rsidRPr="006509B3">
        <w:rPr>
          <w:rFonts w:eastAsia="Times New Roman" w:cs="Lucida Sans"/>
          <w:color w:val="000000"/>
          <w:lang w:eastAsia="nl-BE"/>
        </w:rPr>
        <w:t> </w:t>
      </w:r>
      <w:r w:rsidRPr="006509B3">
        <w:rPr>
          <w:rFonts w:eastAsia="Times New Roman" w:cs="Segoe UI"/>
          <w:color w:val="000000"/>
          <w:lang w:eastAsia="nl-BE"/>
        </w:rPr>
        <w:t>gefundeerde keuzes maken</w:t>
      </w:r>
      <w:r w:rsidRPr="006509B3">
        <w:rPr>
          <w:rFonts w:eastAsia="Times New Roman" w:cs="Lucida Sans"/>
          <w:color w:val="000000"/>
          <w:lang w:eastAsia="nl-BE"/>
        </w:rPr>
        <w:t> </w:t>
      </w:r>
      <w:r w:rsidRPr="006509B3">
        <w:rPr>
          <w:rFonts w:eastAsia="Times New Roman" w:cs="Segoe UI"/>
          <w:color w:val="000000"/>
          <w:lang w:eastAsia="nl-BE"/>
        </w:rPr>
        <w:t xml:space="preserve">om </w:t>
      </w:r>
      <w:r w:rsidR="00962CDD">
        <w:rPr>
          <w:rFonts w:eastAsia="Times New Roman" w:cs="Segoe UI"/>
          <w:color w:val="000000"/>
          <w:lang w:eastAsia="nl-BE"/>
        </w:rPr>
        <w:t xml:space="preserve">dit </w:t>
      </w:r>
      <w:r w:rsidRPr="006509B3">
        <w:rPr>
          <w:rFonts w:eastAsia="Times New Roman" w:cs="Segoe UI"/>
          <w:color w:val="000000"/>
          <w:lang w:eastAsia="nl-BE"/>
        </w:rPr>
        <w:t>beleid verder uit te werken en de nodige acties te ondernemen.</w:t>
      </w:r>
      <w:r w:rsidRPr="006509B3">
        <w:rPr>
          <w:rFonts w:ascii="Arial" w:eastAsia="Times New Roman" w:hAnsi="Arial" w:cs="Arial"/>
          <w:color w:val="000000"/>
          <w:lang w:eastAsia="nl-BE"/>
        </w:rPr>
        <w:t> </w:t>
      </w:r>
      <w:r w:rsidRPr="006509B3">
        <w:rPr>
          <w:rFonts w:eastAsia="Times New Roman" w:cs="Segoe UI"/>
          <w:color w:val="000000"/>
          <w:lang w:eastAsia="nl-BE"/>
        </w:rPr>
        <w:t>Door te vergelijken met de vorige bevraging uit 201</w:t>
      </w:r>
      <w:r w:rsidR="00B814B0">
        <w:rPr>
          <w:rFonts w:eastAsia="Times New Roman" w:cs="Segoe UI"/>
          <w:color w:val="000000"/>
          <w:lang w:eastAsia="nl-BE"/>
        </w:rPr>
        <w:t>6</w:t>
      </w:r>
      <w:r w:rsidRPr="006509B3">
        <w:rPr>
          <w:rFonts w:eastAsia="Times New Roman" w:cs="Segoe UI"/>
          <w:color w:val="000000"/>
          <w:lang w:eastAsia="nl-BE"/>
        </w:rPr>
        <w:t>, wordt in kaart gebracht wat intussen verbeterd is, en waar er nog veel groeipotentieel ligt.</w:t>
      </w:r>
      <w:r w:rsidRPr="006509B3">
        <w:rPr>
          <w:rFonts w:eastAsia="Times New Roman" w:cs="Lucida Sans"/>
          <w:color w:val="000000"/>
          <w:lang w:eastAsia="nl-BE"/>
        </w:rPr>
        <w:t> </w:t>
      </w:r>
      <w:r w:rsidRPr="006509B3">
        <w:rPr>
          <w:rFonts w:eastAsia="Times New Roman" w:cs="Segoe UI"/>
          <w:color w:val="000000"/>
          <w:lang w:eastAsia="nl-BE"/>
        </w:rPr>
        <w:t> </w:t>
      </w:r>
    </w:p>
    <w:p w14:paraId="7A5361F0" w14:textId="1DC71150" w:rsidR="006509B3" w:rsidRPr="006509B3" w:rsidRDefault="006509B3" w:rsidP="00290C98">
      <w:pPr>
        <w:pStyle w:val="Kop2"/>
        <w:rPr>
          <w:rFonts w:ascii="Segoe UI" w:eastAsia="Times New Roman" w:hAnsi="Segoe UI"/>
          <w:sz w:val="18"/>
          <w:szCs w:val="18"/>
          <w:lang w:eastAsia="nl-BE"/>
        </w:rPr>
      </w:pPr>
      <w:r w:rsidRPr="006509B3">
        <w:rPr>
          <w:rFonts w:eastAsia="Times New Roman"/>
          <w:lang w:val="nl-NL" w:eastAsia="nl-BE"/>
        </w:rPr>
        <w:t xml:space="preserve">Waarom is een gezonde </w:t>
      </w:r>
      <w:r w:rsidR="001F574C">
        <w:rPr>
          <w:rFonts w:eastAsia="Times New Roman"/>
          <w:lang w:val="nl-NL" w:eastAsia="nl-BE"/>
        </w:rPr>
        <w:t xml:space="preserve">gemeente zo belangrijk? </w:t>
      </w:r>
      <w:r w:rsidRPr="006509B3">
        <w:rPr>
          <w:rFonts w:eastAsia="Times New Roman"/>
          <w:lang w:val="nl-NL" w:eastAsia="nl-BE"/>
        </w:rPr>
        <w:t>  </w:t>
      </w:r>
      <w:r w:rsidRPr="006509B3">
        <w:rPr>
          <w:rFonts w:eastAsia="Times New Roman"/>
          <w:lang w:eastAsia="nl-BE"/>
        </w:rPr>
        <w:t> </w:t>
      </w:r>
    </w:p>
    <w:p w14:paraId="75568ACA" w14:textId="341D4F30" w:rsidR="006509B3" w:rsidRDefault="00E7366A" w:rsidP="00290C98">
      <w:pPr>
        <w:rPr>
          <w:lang w:eastAsia="nl-BE"/>
        </w:rPr>
      </w:pPr>
      <w:r w:rsidRPr="00317787">
        <w:rPr>
          <w:lang w:eastAsia="nl-BE"/>
        </w:rPr>
        <w:t xml:space="preserve">Een </w:t>
      </w:r>
      <w:r>
        <w:rPr>
          <w:lang w:eastAsia="nl-BE"/>
        </w:rPr>
        <w:t>g</w:t>
      </w:r>
      <w:r w:rsidRPr="00317787">
        <w:rPr>
          <w:lang w:eastAsia="nl-BE"/>
        </w:rPr>
        <w:t>ezonde</w:t>
      </w:r>
      <w:r>
        <w:rPr>
          <w:lang w:eastAsia="nl-BE"/>
        </w:rPr>
        <w:t xml:space="preserve"> g</w:t>
      </w:r>
      <w:r w:rsidRPr="00317787">
        <w:rPr>
          <w:lang w:eastAsia="nl-BE"/>
        </w:rPr>
        <w:t>emeente streeft ernaar een omgeving te creëren die iedere inwoner, bezoeker en werknemer optimaal stimuleert om gezond te leven. Een gezonde woon-, speel-, werk- en zorgomgeving dus, waarin gezondheidsverschillen vrijwel onbestaande zijn.</w:t>
      </w:r>
      <w:r>
        <w:rPr>
          <w:lang w:eastAsia="nl-BE"/>
        </w:rPr>
        <w:t xml:space="preserve"> </w:t>
      </w:r>
      <w:r w:rsidR="001633B5" w:rsidRPr="00E4330E">
        <w:rPr>
          <w:lang w:eastAsia="nl-BE"/>
        </w:rPr>
        <w:t xml:space="preserve">De coronacrisis </w:t>
      </w:r>
      <w:r w:rsidR="004D448B">
        <w:rPr>
          <w:lang w:eastAsia="nl-BE"/>
        </w:rPr>
        <w:t>onderstreepte</w:t>
      </w:r>
      <w:r w:rsidR="001633B5" w:rsidRPr="00E4330E">
        <w:rPr>
          <w:lang w:eastAsia="nl-BE"/>
        </w:rPr>
        <w:t xml:space="preserve"> het belang van </w:t>
      </w:r>
      <w:r w:rsidR="004D448B">
        <w:rPr>
          <w:lang w:eastAsia="nl-BE"/>
        </w:rPr>
        <w:t xml:space="preserve">een gezond leven </w:t>
      </w:r>
      <w:r w:rsidR="00930413">
        <w:rPr>
          <w:lang w:eastAsia="nl-BE"/>
        </w:rPr>
        <w:t>eens te meer</w:t>
      </w:r>
      <w:r w:rsidR="004D448B">
        <w:rPr>
          <w:lang w:eastAsia="nl-BE"/>
        </w:rPr>
        <w:t xml:space="preserve">, en ook de rol die lokale besturen hierin kunnen spelen. </w:t>
      </w:r>
      <w:r w:rsidR="001633B5" w:rsidRPr="00E4330E">
        <w:rPr>
          <w:lang w:eastAsia="nl-BE"/>
        </w:rPr>
        <w:t xml:space="preserve">De nood aan </w:t>
      </w:r>
      <w:r w:rsidR="00604A95">
        <w:rPr>
          <w:lang w:eastAsia="nl-BE"/>
        </w:rPr>
        <w:t xml:space="preserve">een </w:t>
      </w:r>
      <w:r w:rsidR="001633B5" w:rsidRPr="00E4330E">
        <w:rPr>
          <w:lang w:eastAsia="nl-BE"/>
        </w:rPr>
        <w:t xml:space="preserve">groene, autoluwe omgeving </w:t>
      </w:r>
      <w:r w:rsidR="00DE5B0F">
        <w:rPr>
          <w:lang w:eastAsia="nl-BE"/>
        </w:rPr>
        <w:t>in de buitenlucht</w:t>
      </w:r>
      <w:r w:rsidR="001633B5" w:rsidRPr="00E4330E">
        <w:rPr>
          <w:lang w:eastAsia="nl-BE"/>
        </w:rPr>
        <w:t xml:space="preserve"> </w:t>
      </w:r>
      <w:r w:rsidR="00E4330E">
        <w:rPr>
          <w:lang w:eastAsia="nl-BE"/>
        </w:rPr>
        <w:t>werd steeds groter</w:t>
      </w:r>
      <w:r w:rsidR="001633B5" w:rsidRPr="00E4330E">
        <w:rPr>
          <w:lang w:eastAsia="nl-BE"/>
        </w:rPr>
        <w:t xml:space="preserve">. Dat geldt in het bijzonder voor mensen in maatschappelijk kwetsbare situaties, die </w:t>
      </w:r>
      <w:r>
        <w:rPr>
          <w:lang w:eastAsia="nl-BE"/>
        </w:rPr>
        <w:t>veel</w:t>
      </w:r>
      <w:r w:rsidR="001633B5" w:rsidRPr="00E4330E">
        <w:rPr>
          <w:lang w:eastAsia="nl-BE"/>
        </w:rPr>
        <w:t xml:space="preserve"> tijd met grote gezinnen op een kleine oppervlakte moesten doorbrengen. </w:t>
      </w:r>
      <w:r w:rsidR="0026464F" w:rsidRPr="00E4330E">
        <w:rPr>
          <w:lang w:eastAsia="nl-BE"/>
        </w:rPr>
        <w:t xml:space="preserve">Zo’n buitenruimte komt ook het mentaal welbevinden van inwoners ten goede, een </w:t>
      </w:r>
      <w:r w:rsidR="00317787">
        <w:rPr>
          <w:lang w:eastAsia="nl-BE"/>
        </w:rPr>
        <w:t xml:space="preserve">ander </w:t>
      </w:r>
      <w:r w:rsidR="0026464F" w:rsidRPr="00E4330E">
        <w:rPr>
          <w:lang w:eastAsia="nl-BE"/>
        </w:rPr>
        <w:t xml:space="preserve">aspect dat tijdens de pandemie steeds belangrijker werd. </w:t>
      </w:r>
    </w:p>
    <w:p w14:paraId="35CC9E4E" w14:textId="2ED8B174" w:rsidR="006509B3" w:rsidRPr="006509B3" w:rsidRDefault="006509B3" w:rsidP="00290C98">
      <w:pPr>
        <w:pStyle w:val="Kop2"/>
        <w:rPr>
          <w:rFonts w:ascii="Segoe UI" w:eastAsia="Times New Roman" w:hAnsi="Segoe UI"/>
          <w:sz w:val="18"/>
          <w:szCs w:val="18"/>
          <w:lang w:eastAsia="nl-BE"/>
        </w:rPr>
      </w:pPr>
      <w:r w:rsidRPr="006509B3">
        <w:rPr>
          <w:rFonts w:eastAsia="Times New Roman"/>
          <w:lang w:eastAsia="nl-BE"/>
        </w:rPr>
        <w:t>Inzetten op een mix van strategieën </w:t>
      </w:r>
    </w:p>
    <w:p w14:paraId="474385F8" w14:textId="7788A471" w:rsidR="006509B3" w:rsidRDefault="006509B3" w:rsidP="00290C98">
      <w:pPr>
        <w:spacing w:after="0" w:line="240" w:lineRule="auto"/>
        <w:textAlignment w:val="baseline"/>
        <w:rPr>
          <w:rFonts w:eastAsia="Times New Roman" w:cs="Segoe UI"/>
          <w:color w:val="000000"/>
          <w:lang w:eastAsia="nl-BE"/>
        </w:rPr>
      </w:pPr>
      <w:r w:rsidRPr="006509B3">
        <w:rPr>
          <w:rFonts w:eastAsia="Times New Roman" w:cs="Segoe UI"/>
          <w:color w:val="000000"/>
          <w:lang w:eastAsia="nl-BE"/>
        </w:rPr>
        <w:t>We onderscheiden vier verschillende preventiestrategieën die </w:t>
      </w:r>
      <w:r w:rsidR="001E2B5B">
        <w:rPr>
          <w:rFonts w:eastAsia="Times New Roman" w:cs="Segoe UI"/>
          <w:color w:val="000000"/>
          <w:lang w:eastAsia="nl-BE"/>
        </w:rPr>
        <w:t>lokale</w:t>
      </w:r>
      <w:r w:rsidRPr="006509B3">
        <w:rPr>
          <w:rFonts w:eastAsia="Times New Roman" w:cs="Segoe UI"/>
          <w:color w:val="000000"/>
          <w:lang w:eastAsia="nl-BE"/>
        </w:rPr>
        <w:t> </w:t>
      </w:r>
      <w:r w:rsidR="00B80099">
        <w:rPr>
          <w:rFonts w:eastAsia="Times New Roman" w:cs="Segoe UI"/>
          <w:color w:val="000000"/>
          <w:lang w:eastAsia="nl-BE"/>
        </w:rPr>
        <w:t xml:space="preserve">besturen </w:t>
      </w:r>
      <w:r w:rsidRPr="006509B3">
        <w:rPr>
          <w:rFonts w:eastAsia="Times New Roman" w:cs="Segoe UI"/>
          <w:color w:val="000000"/>
          <w:lang w:eastAsia="nl-BE"/>
        </w:rPr>
        <w:t>kunnen toepassen in hun acties. Idealiter bevat een preventief gezondheidsbeleid een goede mix van strategieën. Deze vier strategieën vormen ook een rode draad doorheen de verschillende thema’s die aan bod komen in de indicatorenbevraging. </w:t>
      </w:r>
    </w:p>
    <w:p w14:paraId="5FABC5B9" w14:textId="77777777" w:rsidR="006509B3" w:rsidRPr="006509B3" w:rsidRDefault="006509B3" w:rsidP="006509B3">
      <w:pPr>
        <w:spacing w:after="0" w:line="240" w:lineRule="auto"/>
        <w:textAlignment w:val="baseline"/>
        <w:rPr>
          <w:rFonts w:ascii="Segoe UI" w:eastAsia="Times New Roman" w:hAnsi="Segoe UI" w:cs="Segoe UI"/>
          <w:sz w:val="18"/>
          <w:szCs w:val="18"/>
          <w:lang w:eastAsia="nl-BE"/>
        </w:rPr>
      </w:pPr>
    </w:p>
    <w:p w14:paraId="0477523D" w14:textId="58EE567A" w:rsidR="006509B3" w:rsidRPr="006509B3" w:rsidRDefault="006509B3" w:rsidP="00290C98">
      <w:pPr>
        <w:numPr>
          <w:ilvl w:val="0"/>
          <w:numId w:val="1"/>
        </w:numPr>
        <w:spacing w:after="120" w:line="240" w:lineRule="auto"/>
        <w:ind w:left="1077" w:firstLine="0"/>
        <w:textAlignment w:val="baseline"/>
        <w:rPr>
          <w:rFonts w:ascii="Yu Mincho" w:eastAsia="Yu Mincho" w:hAnsi="Yu Mincho" w:cs="Segoe UI"/>
          <w:lang w:eastAsia="nl-BE"/>
        </w:rPr>
      </w:pPr>
      <w:r w:rsidRPr="006509B3">
        <w:rPr>
          <w:rFonts w:eastAsia="Yu Mincho" w:cs="Segoe UI"/>
          <w:b/>
          <w:bCs/>
          <w:color w:val="000000"/>
          <w:lang w:eastAsia="nl-BE"/>
        </w:rPr>
        <w:t>Educatie</w:t>
      </w:r>
      <w:r w:rsidRPr="006509B3">
        <w:rPr>
          <w:rFonts w:eastAsia="Yu Mincho" w:cs="Segoe UI"/>
          <w:color w:val="000000"/>
          <w:lang w:eastAsia="nl-BE"/>
        </w:rPr>
        <w:t xml:space="preserve">: </w:t>
      </w:r>
      <w:r w:rsidR="001E2B5B">
        <w:rPr>
          <w:rFonts w:eastAsia="Yu Mincho" w:cs="Segoe UI"/>
          <w:color w:val="000000"/>
          <w:lang w:eastAsia="nl-BE"/>
        </w:rPr>
        <w:t>inwoners</w:t>
      </w:r>
      <w:r w:rsidR="00155AC0">
        <w:rPr>
          <w:rFonts w:eastAsia="Yu Mincho" w:cs="Segoe UI"/>
          <w:color w:val="000000"/>
          <w:lang w:eastAsia="nl-BE"/>
        </w:rPr>
        <w:t>, bezoekers en werknemers</w:t>
      </w:r>
      <w:r w:rsidRPr="006509B3">
        <w:rPr>
          <w:rFonts w:eastAsia="Yu Mincho" w:cs="Segoe UI"/>
          <w:color w:val="000000"/>
          <w:lang w:eastAsia="nl-BE"/>
        </w:rPr>
        <w:t xml:space="preserve"> informeren over het belang van gezonde voeding, beweging, …</w:t>
      </w:r>
      <w:r w:rsidRPr="006509B3">
        <w:rPr>
          <w:rFonts w:ascii="Times New Roman" w:eastAsia="Yu Mincho" w:hAnsi="Times New Roman" w:cs="Times New Roman"/>
          <w:color w:val="000000"/>
          <w:lang w:eastAsia="nl-BE"/>
        </w:rPr>
        <w:t> </w:t>
      </w:r>
      <w:r w:rsidRPr="006509B3">
        <w:rPr>
          <w:rFonts w:eastAsia="Yu Mincho" w:cs="Segoe UI"/>
          <w:color w:val="000000"/>
          <w:lang w:eastAsia="nl-BE"/>
        </w:rPr>
        <w:t>is een essentiële stap. </w:t>
      </w:r>
      <w:r w:rsidR="00155AC0">
        <w:rPr>
          <w:rFonts w:eastAsia="Yu Mincho" w:cs="Segoe UI"/>
          <w:color w:val="000000"/>
          <w:lang w:eastAsia="nl-BE"/>
        </w:rPr>
        <w:t>Pas a</w:t>
      </w:r>
      <w:r w:rsidRPr="006509B3">
        <w:rPr>
          <w:rFonts w:eastAsia="Yu Mincho" w:cs="Segoe UI"/>
          <w:color w:val="000000"/>
          <w:lang w:eastAsia="nl-BE"/>
        </w:rPr>
        <w:t>ls je weet wat gezond is, kan je de gezonde keuze maken. </w:t>
      </w:r>
    </w:p>
    <w:p w14:paraId="709AAB26" w14:textId="415CE17C" w:rsidR="006509B3" w:rsidRPr="006509B3" w:rsidRDefault="006509B3" w:rsidP="00290C98">
      <w:pPr>
        <w:numPr>
          <w:ilvl w:val="0"/>
          <w:numId w:val="2"/>
        </w:numPr>
        <w:spacing w:after="120" w:line="240" w:lineRule="auto"/>
        <w:ind w:left="1077" w:firstLine="0"/>
        <w:textAlignment w:val="baseline"/>
        <w:rPr>
          <w:rFonts w:ascii="Yu Mincho" w:eastAsia="Yu Mincho" w:hAnsi="Yu Mincho" w:cs="Segoe UI"/>
          <w:lang w:eastAsia="nl-BE"/>
        </w:rPr>
      </w:pPr>
      <w:r w:rsidRPr="006509B3">
        <w:rPr>
          <w:rFonts w:eastAsia="Yu Mincho" w:cs="Segoe UI"/>
          <w:b/>
          <w:bCs/>
          <w:color w:val="000000"/>
          <w:lang w:eastAsia="nl-BE"/>
        </w:rPr>
        <w:t>Omgevingsinterventies</w:t>
      </w:r>
      <w:r w:rsidRPr="006509B3">
        <w:rPr>
          <w:rFonts w:ascii="Times New Roman" w:eastAsia="Yu Mincho" w:hAnsi="Times New Roman" w:cs="Times New Roman"/>
          <w:color w:val="000000"/>
          <w:lang w:eastAsia="nl-BE"/>
        </w:rPr>
        <w:t>: </w:t>
      </w:r>
      <w:r w:rsidRPr="006509B3">
        <w:rPr>
          <w:rFonts w:eastAsia="Yu Mincho" w:cs="Segoe UI"/>
          <w:color w:val="000000"/>
          <w:lang w:eastAsia="nl-BE"/>
        </w:rPr>
        <w:t xml:space="preserve">maak van de gezonde keuze de meeste </w:t>
      </w:r>
      <w:r w:rsidR="00155AC0">
        <w:rPr>
          <w:rFonts w:eastAsia="Yu Mincho" w:cs="Segoe UI"/>
          <w:color w:val="000000"/>
          <w:lang w:eastAsia="nl-BE"/>
        </w:rPr>
        <w:t>voor de hand liggende</w:t>
      </w:r>
      <w:r w:rsidRPr="006509B3">
        <w:rPr>
          <w:rFonts w:eastAsia="Yu Mincho" w:cs="Segoe UI"/>
          <w:color w:val="000000"/>
          <w:lang w:eastAsia="nl-BE"/>
        </w:rPr>
        <w:t xml:space="preserve"> keuze. Door </w:t>
      </w:r>
      <w:r w:rsidR="00EC62E4">
        <w:rPr>
          <w:rFonts w:eastAsia="Yu Mincho" w:cs="Segoe UI"/>
          <w:color w:val="000000"/>
          <w:lang w:eastAsia="nl-BE"/>
        </w:rPr>
        <w:t xml:space="preserve">de </w:t>
      </w:r>
      <w:r w:rsidR="00155AC0">
        <w:rPr>
          <w:rFonts w:eastAsia="Yu Mincho" w:cs="Segoe UI"/>
          <w:color w:val="000000"/>
          <w:lang w:eastAsia="nl-BE"/>
        </w:rPr>
        <w:t>publieke ruimte</w:t>
      </w:r>
      <w:r w:rsidRPr="006509B3">
        <w:rPr>
          <w:rFonts w:eastAsia="Yu Mincho" w:cs="Segoe UI"/>
          <w:color w:val="000000"/>
          <w:lang w:eastAsia="nl-BE"/>
        </w:rPr>
        <w:t> anders in te richten en het aanbod anders te organiseren</w:t>
      </w:r>
      <w:r w:rsidRPr="006509B3">
        <w:rPr>
          <w:rFonts w:ascii="Times New Roman" w:eastAsia="Yu Mincho" w:hAnsi="Times New Roman" w:cs="Times New Roman"/>
          <w:color w:val="000000"/>
          <w:lang w:eastAsia="nl-BE"/>
        </w:rPr>
        <w:t>,</w:t>
      </w:r>
      <w:r w:rsidRPr="006509B3">
        <w:rPr>
          <w:rFonts w:eastAsia="Yu Mincho" w:cs="Segoe UI"/>
          <w:color w:val="000000"/>
          <w:lang w:eastAsia="nl-BE"/>
        </w:rPr>
        <w:t xml:space="preserve"> kan je als </w:t>
      </w:r>
      <w:r w:rsidR="00155AC0">
        <w:rPr>
          <w:rFonts w:eastAsia="Yu Mincho" w:cs="Segoe UI"/>
          <w:color w:val="000000"/>
          <w:lang w:eastAsia="nl-BE"/>
        </w:rPr>
        <w:t>lokaal bestuur</w:t>
      </w:r>
      <w:r w:rsidRPr="006509B3">
        <w:rPr>
          <w:rFonts w:eastAsia="Yu Mincho" w:cs="Segoe UI"/>
          <w:color w:val="000000"/>
          <w:lang w:eastAsia="nl-BE"/>
        </w:rPr>
        <w:t xml:space="preserve"> </w:t>
      </w:r>
      <w:r w:rsidRPr="006509B3">
        <w:rPr>
          <w:rFonts w:eastAsia="Yu Mincho" w:cs="Segoe UI"/>
          <w:color w:val="000000"/>
          <w:lang w:eastAsia="nl-BE"/>
        </w:rPr>
        <w:lastRenderedPageBreak/>
        <w:t>ervoor zorgen dat</w:t>
      </w:r>
      <w:r w:rsidRPr="006509B3">
        <w:rPr>
          <w:rFonts w:ascii="Times New Roman" w:eastAsia="Yu Mincho" w:hAnsi="Times New Roman" w:cs="Times New Roman"/>
          <w:color w:val="000000"/>
          <w:lang w:eastAsia="nl-BE"/>
        </w:rPr>
        <w:t> </w:t>
      </w:r>
      <w:r w:rsidR="00155AC0">
        <w:rPr>
          <w:rFonts w:eastAsia="Yu Mincho" w:cs="Segoe UI"/>
          <w:color w:val="000000"/>
          <w:lang w:eastAsia="nl-BE"/>
        </w:rPr>
        <w:t>inwoners en bezoekers</w:t>
      </w:r>
      <w:r w:rsidRPr="006509B3">
        <w:rPr>
          <w:rFonts w:eastAsia="Yu Mincho" w:cs="Segoe UI"/>
          <w:color w:val="000000"/>
          <w:lang w:eastAsia="nl-BE"/>
        </w:rPr>
        <w:t> gemakkelijker de gezonde keuze maken</w:t>
      </w:r>
      <w:r w:rsidRPr="006509B3">
        <w:rPr>
          <w:rFonts w:ascii="Times New Roman" w:eastAsia="Yu Mincho" w:hAnsi="Times New Roman" w:cs="Times New Roman"/>
          <w:color w:val="000000"/>
          <w:lang w:eastAsia="nl-BE"/>
        </w:rPr>
        <w:t>. </w:t>
      </w:r>
    </w:p>
    <w:p w14:paraId="4A8176A3" w14:textId="25A61A4D" w:rsidR="006509B3" w:rsidRPr="006509B3" w:rsidRDefault="006509B3" w:rsidP="00290C98">
      <w:pPr>
        <w:spacing w:after="120" w:line="240" w:lineRule="auto"/>
        <w:ind w:left="1077"/>
        <w:textAlignment w:val="baseline"/>
        <w:rPr>
          <w:rFonts w:ascii="Yu Mincho" w:eastAsia="Yu Mincho" w:hAnsi="Yu Mincho" w:cs="Segoe UI"/>
          <w:lang w:eastAsia="nl-BE"/>
        </w:rPr>
      </w:pPr>
      <w:r>
        <w:rPr>
          <w:rFonts w:eastAsia="Yu Mincho" w:cs="Segoe UI"/>
          <w:b/>
          <w:bCs/>
          <w:color w:val="000000"/>
          <w:lang w:eastAsia="nl-BE"/>
        </w:rPr>
        <w:t xml:space="preserve">3. </w:t>
      </w:r>
      <w:r w:rsidRPr="006509B3">
        <w:rPr>
          <w:rFonts w:eastAsia="Yu Mincho" w:cs="Segoe UI"/>
          <w:b/>
          <w:bCs/>
          <w:color w:val="000000"/>
          <w:lang w:eastAsia="nl-BE"/>
        </w:rPr>
        <w:t>Afspraken en regels</w:t>
      </w:r>
      <w:r w:rsidRPr="006509B3">
        <w:rPr>
          <w:rFonts w:ascii="Times New Roman" w:eastAsia="Yu Mincho" w:hAnsi="Times New Roman" w:cs="Times New Roman"/>
          <w:b/>
          <w:bCs/>
          <w:color w:val="000000"/>
          <w:lang w:eastAsia="nl-BE"/>
        </w:rPr>
        <w:t> </w:t>
      </w:r>
      <w:r w:rsidRPr="006509B3">
        <w:rPr>
          <w:rFonts w:eastAsia="Yu Mincho" w:cs="Segoe UI"/>
          <w:color w:val="000000"/>
          <w:lang w:eastAsia="nl-BE"/>
        </w:rPr>
        <w:t>zijn onmisbaar als je gezond gedrag wil aanmoedigen en ongezond gedrag wil afraden. Dit wil niet alleen zeggen dat je bepaalde</w:t>
      </w:r>
      <w:r w:rsidR="00AB24A8">
        <w:rPr>
          <w:rFonts w:eastAsia="Yu Mincho" w:cs="Segoe UI"/>
          <w:color w:val="000000"/>
          <w:lang w:eastAsia="nl-BE"/>
        </w:rPr>
        <w:t xml:space="preserve"> </w:t>
      </w:r>
      <w:r w:rsidRPr="006509B3">
        <w:rPr>
          <w:rFonts w:eastAsia="Yu Mincho" w:cs="Segoe UI"/>
          <w:color w:val="000000"/>
          <w:lang w:eastAsia="nl-BE"/>
        </w:rPr>
        <w:t>zaken </w:t>
      </w:r>
      <w:r w:rsidR="00364D95">
        <w:rPr>
          <w:rFonts w:eastAsia="Yu Mincho" w:cs="Segoe UI"/>
          <w:color w:val="000000"/>
          <w:lang w:eastAsia="nl-BE"/>
        </w:rPr>
        <w:t>kan</w:t>
      </w:r>
      <w:r w:rsidRPr="006509B3">
        <w:rPr>
          <w:rFonts w:eastAsia="Yu Mincho" w:cs="Segoe UI"/>
          <w:color w:val="000000"/>
          <w:lang w:eastAsia="nl-BE"/>
        </w:rPr>
        <w:t xml:space="preserve"> verbieden (bv. ro</w:t>
      </w:r>
      <w:r w:rsidR="00C50A30">
        <w:rPr>
          <w:rFonts w:eastAsia="Yu Mincho" w:cs="Segoe UI"/>
          <w:color w:val="000000"/>
          <w:lang w:eastAsia="nl-BE"/>
        </w:rPr>
        <w:t>okverbod op speel- en sportterreinen</w:t>
      </w:r>
      <w:r w:rsidR="007A5F04">
        <w:rPr>
          <w:rFonts w:eastAsia="Yu Mincho" w:cs="Segoe UI"/>
          <w:color w:val="000000"/>
          <w:lang w:eastAsia="nl-BE"/>
        </w:rPr>
        <w:t>)</w:t>
      </w:r>
      <w:r w:rsidRPr="006509B3">
        <w:rPr>
          <w:rFonts w:ascii="Times New Roman" w:eastAsia="Yu Mincho" w:hAnsi="Times New Roman" w:cs="Times New Roman"/>
          <w:color w:val="000000"/>
          <w:lang w:eastAsia="nl-BE"/>
        </w:rPr>
        <w:t>,</w:t>
      </w:r>
      <w:r w:rsidRPr="006509B3">
        <w:rPr>
          <w:rFonts w:eastAsia="Yu Mincho" w:cs="Segoe UI"/>
          <w:color w:val="000000"/>
          <w:lang w:eastAsia="nl-BE"/>
        </w:rPr>
        <w:t xml:space="preserve"> je kan met </w:t>
      </w:r>
      <w:r w:rsidR="00844C87">
        <w:rPr>
          <w:rFonts w:eastAsia="Yu Mincho" w:cs="Segoe UI"/>
          <w:color w:val="000000"/>
          <w:lang w:eastAsia="nl-BE"/>
        </w:rPr>
        <w:t xml:space="preserve">inwoners </w:t>
      </w:r>
      <w:r w:rsidRPr="006509B3">
        <w:rPr>
          <w:rFonts w:eastAsia="Yu Mincho" w:cs="Segoe UI"/>
          <w:color w:val="000000"/>
          <w:lang w:eastAsia="nl-BE"/>
        </w:rPr>
        <w:t>ook afspraken maken rond wat wel kan (bv</w:t>
      </w:r>
      <w:r w:rsidRPr="006509B3">
        <w:rPr>
          <w:rFonts w:ascii="Times New Roman" w:eastAsia="Yu Mincho" w:hAnsi="Times New Roman" w:cs="Times New Roman"/>
          <w:color w:val="000000"/>
          <w:lang w:eastAsia="nl-BE"/>
        </w:rPr>
        <w:t>.</w:t>
      </w:r>
      <w:r w:rsidRPr="006509B3">
        <w:rPr>
          <w:rFonts w:eastAsia="Yu Mincho" w:cs="Segoe UI"/>
          <w:color w:val="000000"/>
          <w:lang w:eastAsia="nl-BE"/>
        </w:rPr>
        <w:t xml:space="preserve"> een </w:t>
      </w:r>
      <w:r w:rsidR="0035481B">
        <w:rPr>
          <w:rFonts w:eastAsia="Yu Mincho" w:cs="Segoe UI"/>
          <w:color w:val="000000"/>
          <w:lang w:eastAsia="nl-BE"/>
        </w:rPr>
        <w:t>speelstraat om meer beweging te stimuleren</w:t>
      </w:r>
      <w:r w:rsidRPr="006509B3">
        <w:rPr>
          <w:rFonts w:eastAsia="Yu Mincho" w:cs="Segoe UI"/>
          <w:color w:val="000000"/>
          <w:lang w:eastAsia="nl-BE"/>
        </w:rPr>
        <w:t>)</w:t>
      </w:r>
      <w:r w:rsidRPr="006509B3">
        <w:rPr>
          <w:rFonts w:ascii="Times New Roman" w:eastAsia="Yu Mincho" w:hAnsi="Times New Roman" w:cs="Times New Roman"/>
          <w:color w:val="000000"/>
          <w:lang w:eastAsia="nl-BE"/>
        </w:rPr>
        <w:t>. </w:t>
      </w:r>
    </w:p>
    <w:p w14:paraId="651E550B" w14:textId="0351C56B" w:rsidR="00C37670" w:rsidRDefault="006509B3" w:rsidP="00290C98">
      <w:pPr>
        <w:spacing w:after="120" w:line="240" w:lineRule="auto"/>
        <w:ind w:left="1077"/>
        <w:textAlignment w:val="baseline"/>
        <w:rPr>
          <w:rFonts w:eastAsia="Yu Mincho" w:cs="Segoe UI"/>
          <w:color w:val="000000"/>
          <w:lang w:eastAsia="nl-BE"/>
        </w:rPr>
      </w:pPr>
      <w:r>
        <w:rPr>
          <w:rFonts w:eastAsia="Yu Mincho" w:cs="Segoe UI"/>
          <w:b/>
          <w:bCs/>
          <w:color w:val="000000"/>
          <w:lang w:eastAsia="nl-BE"/>
        </w:rPr>
        <w:t xml:space="preserve">4. </w:t>
      </w:r>
      <w:r w:rsidRPr="006509B3">
        <w:rPr>
          <w:rFonts w:eastAsia="Yu Mincho" w:cs="Segoe UI"/>
          <w:b/>
          <w:bCs/>
          <w:color w:val="000000"/>
          <w:lang w:eastAsia="nl-BE"/>
        </w:rPr>
        <w:t>Zorg en</w:t>
      </w:r>
      <w:r w:rsidRPr="006509B3">
        <w:rPr>
          <w:rFonts w:ascii="Arial" w:eastAsia="Yu Mincho" w:hAnsi="Arial" w:cs="Arial"/>
          <w:b/>
          <w:bCs/>
          <w:color w:val="000000"/>
          <w:lang w:eastAsia="nl-BE"/>
        </w:rPr>
        <w:t> </w:t>
      </w:r>
      <w:r w:rsidRPr="006509B3">
        <w:rPr>
          <w:rFonts w:eastAsia="Yu Mincho" w:cs="Segoe UI"/>
          <w:b/>
          <w:bCs/>
          <w:color w:val="000000"/>
          <w:lang w:eastAsia="nl-BE"/>
        </w:rPr>
        <w:t>begeleiding</w:t>
      </w:r>
      <w:r w:rsidRPr="006509B3">
        <w:rPr>
          <w:rFonts w:ascii="Times New Roman" w:eastAsia="Yu Mincho" w:hAnsi="Times New Roman" w:cs="Times New Roman"/>
          <w:color w:val="000000"/>
          <w:lang w:eastAsia="nl-BE"/>
        </w:rPr>
        <w:t>: </w:t>
      </w:r>
      <w:r w:rsidRPr="006509B3">
        <w:rPr>
          <w:rFonts w:eastAsia="Yu Mincho" w:cs="Segoe UI"/>
          <w:color w:val="000000"/>
          <w:lang w:eastAsia="nl-BE"/>
        </w:rPr>
        <w:t xml:space="preserve">de meest kwetsbaren mogen we niet vergeten. Ook </w:t>
      </w:r>
      <w:r w:rsidR="00E35C61">
        <w:rPr>
          <w:rFonts w:eastAsia="Yu Mincho" w:cs="Segoe UI"/>
          <w:color w:val="000000"/>
          <w:lang w:eastAsia="nl-BE"/>
        </w:rPr>
        <w:t>een lokaal bestuur</w:t>
      </w:r>
      <w:r w:rsidRPr="006509B3">
        <w:rPr>
          <w:rFonts w:eastAsia="Yu Mincho" w:cs="Segoe UI"/>
          <w:color w:val="000000"/>
          <w:lang w:eastAsia="nl-BE"/>
        </w:rPr>
        <w:t xml:space="preserve"> kan daarin een rol spelen. Daarom moedigen we </w:t>
      </w:r>
      <w:r w:rsidR="00E35C61">
        <w:rPr>
          <w:rFonts w:eastAsia="Yu Mincho" w:cs="Segoe UI"/>
          <w:color w:val="000000"/>
          <w:lang w:eastAsia="nl-BE"/>
        </w:rPr>
        <w:t>steden en gemeenten</w:t>
      </w:r>
      <w:r w:rsidRPr="006509B3">
        <w:rPr>
          <w:rFonts w:eastAsia="Yu Mincho" w:cs="Segoe UI"/>
          <w:color w:val="000000"/>
          <w:lang w:eastAsia="nl-BE"/>
        </w:rPr>
        <w:t xml:space="preserve"> aan om de nodige begeleiding te </w:t>
      </w:r>
      <w:r w:rsidR="00440551">
        <w:rPr>
          <w:rFonts w:eastAsia="Yu Mincho" w:cs="Segoe UI"/>
          <w:color w:val="000000"/>
          <w:lang w:eastAsia="nl-BE"/>
        </w:rPr>
        <w:t>voorzien</w:t>
      </w:r>
      <w:r w:rsidRPr="006509B3">
        <w:rPr>
          <w:rFonts w:eastAsia="Yu Mincho" w:cs="Segoe UI"/>
          <w:color w:val="000000"/>
          <w:lang w:eastAsia="nl-BE"/>
        </w:rPr>
        <w:t xml:space="preserve"> voor </w:t>
      </w:r>
      <w:r w:rsidR="00E35C61">
        <w:rPr>
          <w:rFonts w:eastAsia="Yu Mincho" w:cs="Segoe UI"/>
          <w:color w:val="000000"/>
          <w:lang w:eastAsia="nl-BE"/>
        </w:rPr>
        <w:t xml:space="preserve">inwoners </w:t>
      </w:r>
      <w:r w:rsidRPr="006509B3">
        <w:rPr>
          <w:rFonts w:eastAsia="Yu Mincho" w:cs="Segoe UI"/>
          <w:color w:val="000000"/>
          <w:lang w:eastAsia="nl-BE"/>
        </w:rPr>
        <w:t>die extra ondersteuning nodig hebben. </w:t>
      </w:r>
    </w:p>
    <w:p w14:paraId="7CB4A3BB" w14:textId="77777777" w:rsidR="00C37670" w:rsidRDefault="00C37670">
      <w:pPr>
        <w:rPr>
          <w:rFonts w:eastAsia="Yu Mincho" w:cs="Segoe UI"/>
          <w:color w:val="000000"/>
          <w:lang w:eastAsia="nl-BE"/>
        </w:rPr>
      </w:pPr>
      <w:r>
        <w:rPr>
          <w:rFonts w:eastAsia="Yu Mincho" w:cs="Segoe UI"/>
          <w:color w:val="000000"/>
          <w:lang w:eastAsia="nl-BE"/>
        </w:rPr>
        <w:br w:type="page"/>
      </w:r>
    </w:p>
    <w:p w14:paraId="5F6A0420" w14:textId="77777777" w:rsidR="00C37670" w:rsidRDefault="00C37670" w:rsidP="00D71A85">
      <w:pPr>
        <w:pStyle w:val="Kop2"/>
        <w:rPr>
          <w:rFonts w:ascii="Segoe UI" w:hAnsi="Segoe UI"/>
          <w:sz w:val="18"/>
          <w:szCs w:val="18"/>
        </w:rPr>
      </w:pPr>
      <w:r>
        <w:rPr>
          <w:rStyle w:val="normaltextrun"/>
          <w:rFonts w:cs="Segoe UI"/>
          <w:bCs/>
          <w:sz w:val="32"/>
          <w:szCs w:val="32"/>
        </w:rPr>
        <w:lastRenderedPageBreak/>
        <w:t>VOEDING</w:t>
      </w:r>
      <w:r>
        <w:rPr>
          <w:rStyle w:val="eop"/>
          <w:rFonts w:cs="Segoe UI"/>
          <w:bCs/>
          <w:sz w:val="32"/>
          <w:szCs w:val="32"/>
        </w:rPr>
        <w:t> </w:t>
      </w:r>
    </w:p>
    <w:p w14:paraId="5E7897FA" w14:textId="707E876D" w:rsidR="0035481B" w:rsidRPr="003E7C54" w:rsidRDefault="003E7C54" w:rsidP="00290C98">
      <w:pPr>
        <w:rPr>
          <w:rStyle w:val="normaltextrun"/>
          <w:rFonts w:cstheme="minorHAnsi"/>
        </w:rPr>
      </w:pPr>
      <w:r w:rsidRPr="003E7C54">
        <w:rPr>
          <w:rStyle w:val="normaltextrun"/>
          <w:rFonts w:cstheme="minorHAnsi"/>
        </w:rPr>
        <w:t>Voor het thema voeding zien we over het algemeen een vooruitgang tegeno</w:t>
      </w:r>
      <w:r w:rsidR="00D1583D">
        <w:rPr>
          <w:rStyle w:val="normaltextrun"/>
          <w:rFonts w:cstheme="minorHAnsi"/>
        </w:rPr>
        <w:t>v</w:t>
      </w:r>
      <w:r w:rsidRPr="003E7C54">
        <w:rPr>
          <w:rStyle w:val="normaltextrun"/>
          <w:rFonts w:cstheme="minorHAnsi"/>
        </w:rPr>
        <w:t>er 2016: er wordt vaker rond geïnformeerd en gesensibiliseerd, er zijn meer afspraken rond en de omgeving wordt zo aangepast dat de gezonde keuze de gemakkelijkste is.</w:t>
      </w:r>
    </w:p>
    <w:p w14:paraId="012D2C5A" w14:textId="086EF975" w:rsidR="00C37670" w:rsidRPr="00873EFA" w:rsidRDefault="00C37670" w:rsidP="00290C98">
      <w:pPr>
        <w:pStyle w:val="Kop2"/>
      </w:pPr>
      <w:bookmarkStart w:id="1" w:name="_Hlk82424276"/>
      <w:r w:rsidRPr="00873EFA">
        <w:rPr>
          <w:rStyle w:val="normaltextrun"/>
        </w:rPr>
        <w:t xml:space="preserve">87% informeert en sensibiliseert </w:t>
      </w:r>
    </w:p>
    <w:bookmarkEnd w:id="1"/>
    <w:p w14:paraId="1EA32436" w14:textId="77777777" w:rsidR="001C472B" w:rsidRPr="00290C98" w:rsidRDefault="00C37670" w:rsidP="00290C98">
      <w:pPr>
        <w:rPr>
          <w:rStyle w:val="normaltextrun"/>
          <w:rFonts w:cs="Calibri"/>
        </w:rPr>
      </w:pPr>
      <w:r w:rsidRPr="00290C98">
        <w:rPr>
          <w:rStyle w:val="normaltextrun"/>
          <w:rFonts w:cs="Calibri"/>
        </w:rPr>
        <w:t xml:space="preserve">Het is positief dat de </w:t>
      </w:r>
      <w:r w:rsidRPr="00290C98">
        <w:rPr>
          <w:rStyle w:val="normaltextrun"/>
          <w:rFonts w:cs="Calibri"/>
          <w:b/>
          <w:bCs/>
        </w:rPr>
        <w:t>overgrote meerderheid</w:t>
      </w:r>
      <w:r w:rsidRPr="00290C98">
        <w:rPr>
          <w:rStyle w:val="normaltextrun"/>
          <w:rFonts w:cs="Calibri"/>
        </w:rPr>
        <w:t xml:space="preserve"> (87%) van de Vlaamse steden en gemeenten haar inwoners </w:t>
      </w:r>
      <w:r w:rsidRPr="00290C98">
        <w:rPr>
          <w:rStyle w:val="normaltextrun"/>
          <w:rFonts w:cs="Calibri"/>
          <w:b/>
          <w:bCs/>
        </w:rPr>
        <w:t>informeert en sensibiliseert</w:t>
      </w:r>
      <w:r w:rsidRPr="00290C98">
        <w:rPr>
          <w:rStyle w:val="normaltextrun"/>
          <w:rFonts w:cs="Calibri"/>
        </w:rPr>
        <w:t xml:space="preserve"> rond gezonde voeding. </w:t>
      </w:r>
    </w:p>
    <w:p w14:paraId="3D0B1B50" w14:textId="517BA0F8" w:rsidR="00C37670" w:rsidRPr="00290C98" w:rsidRDefault="00C37670" w:rsidP="00290C98">
      <w:pPr>
        <w:rPr>
          <w:rStyle w:val="eop"/>
          <w:rFonts w:cs="Calibri"/>
        </w:rPr>
      </w:pPr>
      <w:r w:rsidRPr="00290C98">
        <w:rPr>
          <w:rStyle w:val="normaltextrun"/>
          <w:rFonts w:cs="Calibri"/>
        </w:rPr>
        <w:t xml:space="preserve">Het </w:t>
      </w:r>
      <w:r w:rsidRPr="00290C98">
        <w:rPr>
          <w:rStyle w:val="normaltextrun"/>
          <w:rFonts w:cs="Calibri"/>
          <w:b/>
          <w:bCs/>
        </w:rPr>
        <w:t>gemeenteblad</w:t>
      </w:r>
      <w:r w:rsidRPr="00290C98">
        <w:rPr>
          <w:rStyle w:val="normaltextrun"/>
          <w:rFonts w:cs="Calibri"/>
        </w:rPr>
        <w:t xml:space="preserve"> blijft het populairste communicatiemiddel voor voeding</w:t>
      </w:r>
      <w:r w:rsidR="001C472B" w:rsidRPr="00290C98">
        <w:rPr>
          <w:rStyle w:val="normaltextrun"/>
          <w:rFonts w:cs="Calibri"/>
        </w:rPr>
        <w:t xml:space="preserve"> (60%), gevolgd door </w:t>
      </w:r>
      <w:r w:rsidR="001C472B" w:rsidRPr="00290C98">
        <w:rPr>
          <w:rStyle w:val="normaltextrun"/>
          <w:rFonts w:cs="Calibri"/>
          <w:b/>
          <w:bCs/>
        </w:rPr>
        <w:t>infosessies</w:t>
      </w:r>
      <w:r w:rsidR="001C472B" w:rsidRPr="00290C98">
        <w:rPr>
          <w:rStyle w:val="normaltextrun"/>
          <w:rFonts w:cs="Calibri"/>
        </w:rPr>
        <w:t xml:space="preserve"> (</w:t>
      </w:r>
      <w:r w:rsidRPr="00290C98">
        <w:rPr>
          <w:rStyle w:val="normaltextrun"/>
          <w:rFonts w:cs="Calibri"/>
        </w:rPr>
        <w:t>55%</w:t>
      </w:r>
      <w:r w:rsidR="001C472B" w:rsidRPr="00290C98">
        <w:rPr>
          <w:rStyle w:val="normaltextrun"/>
          <w:rFonts w:cs="Calibri"/>
        </w:rPr>
        <w:t xml:space="preserve">). </w:t>
      </w:r>
      <w:r w:rsidRPr="00290C98">
        <w:rPr>
          <w:rStyle w:val="normaltextrun"/>
          <w:rFonts w:cs="Calibri"/>
        </w:rPr>
        <w:t>13% sensibiliseert rond gezonde voeding via een promotiecampagne</w:t>
      </w:r>
      <w:r w:rsidR="001C472B" w:rsidRPr="00290C98">
        <w:rPr>
          <w:rStyle w:val="normaltextrun"/>
          <w:rFonts w:cs="Calibri"/>
        </w:rPr>
        <w:t>,</w:t>
      </w:r>
      <w:r w:rsidRPr="00290C98">
        <w:rPr>
          <w:rStyle w:val="normaltextrun"/>
          <w:rFonts w:cs="Calibri"/>
        </w:rPr>
        <w:t xml:space="preserve"> bestaande uit verschillende communicatiekanalen.</w:t>
      </w:r>
      <w:r w:rsidRPr="00290C98">
        <w:rPr>
          <w:rStyle w:val="eop"/>
          <w:rFonts w:cs="Calibri"/>
        </w:rPr>
        <w:t> </w:t>
      </w:r>
    </w:p>
    <w:p w14:paraId="793C4224" w14:textId="3347E154" w:rsidR="00B814B0" w:rsidRPr="00873EFA" w:rsidRDefault="00B814B0" w:rsidP="00290C98">
      <w:pPr>
        <w:pStyle w:val="Kop2"/>
      </w:pPr>
      <w:r w:rsidRPr="00873EFA">
        <w:rPr>
          <w:rStyle w:val="normaltextrun"/>
        </w:rPr>
        <w:t>Meer afspraken en regels</w:t>
      </w:r>
    </w:p>
    <w:p w14:paraId="1BE068D9" w14:textId="012CF02C" w:rsidR="000924A0" w:rsidRPr="00290C98" w:rsidRDefault="000924A0" w:rsidP="000924A0">
      <w:pPr>
        <w:spacing w:after="0" w:line="240" w:lineRule="auto"/>
        <w:textAlignment w:val="baseline"/>
        <w:rPr>
          <w:rFonts w:eastAsia="Times New Roman" w:cs="Calibri"/>
          <w:color w:val="000000"/>
          <w:lang w:eastAsia="nl-BE"/>
        </w:rPr>
      </w:pPr>
      <w:r w:rsidRPr="00290C98">
        <w:rPr>
          <w:rFonts w:eastAsia="Times New Roman" w:cs="Calibri"/>
          <w:color w:val="000000"/>
          <w:shd w:val="clear" w:color="auto" w:fill="FFFFFF"/>
          <w:lang w:eastAsia="nl-BE"/>
        </w:rPr>
        <w:t>In vergelijking met 2016 worden er vaker </w:t>
      </w:r>
      <w:r w:rsidRPr="00290C98">
        <w:rPr>
          <w:rFonts w:eastAsia="Times New Roman" w:cs="Calibri"/>
          <w:b/>
          <w:bCs/>
          <w:color w:val="000000"/>
          <w:shd w:val="clear" w:color="auto" w:fill="FFFFFF"/>
          <w:lang w:eastAsia="nl-BE"/>
        </w:rPr>
        <w:t>afspraken en regels</w:t>
      </w:r>
      <w:r w:rsidRPr="00290C98">
        <w:rPr>
          <w:rFonts w:eastAsia="Times New Roman" w:cs="Calibri"/>
          <w:color w:val="000000"/>
          <w:shd w:val="clear" w:color="auto" w:fill="FFFFFF"/>
          <w:lang w:eastAsia="nl-BE"/>
        </w:rPr>
        <w:t> rond voeding gemaakt</w:t>
      </w:r>
      <w:r w:rsidRPr="00290C98">
        <w:rPr>
          <w:rFonts w:eastAsia="Times New Roman" w:cs="Calibri"/>
          <w:color w:val="000000"/>
          <w:lang w:eastAsia="nl-BE"/>
        </w:rPr>
        <w:t> </w:t>
      </w:r>
      <w:r w:rsidRPr="00290C98">
        <w:rPr>
          <w:rFonts w:eastAsia="Times New Roman" w:cs="Calibri"/>
          <w:lang w:eastAsia="nl-BE"/>
        </w:rPr>
        <w:t>in de eigen gemeentelijke diensten, zoals aan de gemeentelijke loketten, in de bibliotheek, het zwembad en bij andere sportinfrastructuur van de gemeente.</w:t>
      </w:r>
      <w:r w:rsidRPr="00290C98">
        <w:rPr>
          <w:rFonts w:eastAsia="Times New Roman" w:cs="Calibri"/>
          <w:color w:val="000000"/>
          <w:lang w:eastAsia="nl-BE"/>
        </w:rPr>
        <w:t>  </w:t>
      </w:r>
    </w:p>
    <w:p w14:paraId="43C5342A" w14:textId="68AA305E" w:rsidR="00B814B0" w:rsidRDefault="00B814B0" w:rsidP="00290C98">
      <w:pPr>
        <w:pStyle w:val="Kop2"/>
        <w:rPr>
          <w:rFonts w:ascii="Segoe UI" w:hAnsi="Segoe UI"/>
          <w:color w:val="2F5496"/>
          <w:sz w:val="18"/>
          <w:szCs w:val="18"/>
        </w:rPr>
      </w:pPr>
      <w:r>
        <w:rPr>
          <w:rStyle w:val="normaltextrun"/>
          <w:rFonts w:cs="Segoe UI"/>
        </w:rPr>
        <w:t xml:space="preserve">Gezondere </w:t>
      </w:r>
      <w:r w:rsidRPr="00290C98">
        <w:rPr>
          <w:rStyle w:val="normaltextrun"/>
        </w:rPr>
        <w:t>omgeving</w:t>
      </w:r>
      <w:r>
        <w:rPr>
          <w:rStyle w:val="normaltextrun"/>
          <w:rFonts w:cs="Segoe UI"/>
        </w:rPr>
        <w:t xml:space="preserve"> </w:t>
      </w:r>
    </w:p>
    <w:p w14:paraId="0B231045" w14:textId="66DE36D7" w:rsidR="000924A0" w:rsidRPr="000924A0" w:rsidRDefault="00F91229" w:rsidP="00290C98">
      <w:pPr>
        <w:rPr>
          <w:rFonts w:ascii="Segoe UI" w:hAnsi="Segoe UI" w:cs="Segoe UI"/>
          <w:sz w:val="18"/>
          <w:szCs w:val="18"/>
          <w:lang w:eastAsia="nl-BE"/>
        </w:rPr>
      </w:pPr>
      <w:r>
        <w:rPr>
          <w:lang w:eastAsia="nl-BE"/>
        </w:rPr>
        <w:t>L</w:t>
      </w:r>
      <w:r w:rsidR="000924A0" w:rsidRPr="000924A0">
        <w:rPr>
          <w:lang w:eastAsia="nl-BE"/>
        </w:rPr>
        <w:t xml:space="preserve">okale besturen </w:t>
      </w:r>
      <w:r>
        <w:rPr>
          <w:lang w:eastAsia="nl-BE"/>
        </w:rPr>
        <w:t xml:space="preserve">zetten </w:t>
      </w:r>
      <w:r w:rsidR="000924A0" w:rsidRPr="000924A0">
        <w:rPr>
          <w:lang w:eastAsia="nl-BE"/>
        </w:rPr>
        <w:t>sterk in op het gezonder maken van de omgeving: </w:t>
      </w:r>
      <w:r w:rsidR="007430BD" w:rsidRPr="000924A0">
        <w:rPr>
          <w:b/>
          <w:bCs/>
          <w:shd w:val="clear" w:color="auto" w:fill="FFFFFF"/>
          <w:lang w:eastAsia="nl-BE"/>
        </w:rPr>
        <w:t xml:space="preserve"> </w:t>
      </w:r>
      <w:r w:rsidR="000924A0" w:rsidRPr="000924A0">
        <w:rPr>
          <w:b/>
          <w:bCs/>
          <w:shd w:val="clear" w:color="auto" w:fill="FFFFFF"/>
          <w:lang w:eastAsia="nl-BE"/>
        </w:rPr>
        <w:t>39%</w:t>
      </w:r>
      <w:r w:rsidR="000924A0" w:rsidRPr="000924A0">
        <w:rPr>
          <w:shd w:val="clear" w:color="auto" w:fill="FFFFFF"/>
          <w:lang w:eastAsia="nl-BE"/>
        </w:rPr>
        <w:t> </w:t>
      </w:r>
      <w:r w:rsidR="007430BD">
        <w:rPr>
          <w:shd w:val="clear" w:color="auto" w:fill="FFFFFF"/>
          <w:lang w:eastAsia="nl-BE"/>
        </w:rPr>
        <w:t xml:space="preserve">moedigt </w:t>
      </w:r>
      <w:r w:rsidR="000924A0" w:rsidRPr="000924A0">
        <w:rPr>
          <w:shd w:val="clear" w:color="auto" w:fill="FFFFFF"/>
          <w:lang w:eastAsia="nl-BE"/>
        </w:rPr>
        <w:t>de keuze voor gezonde voedingsmiddelen en dranken aan door die </w:t>
      </w:r>
      <w:r w:rsidR="000924A0" w:rsidRPr="000924A0">
        <w:rPr>
          <w:b/>
          <w:bCs/>
          <w:shd w:val="clear" w:color="auto" w:fill="FFFFFF"/>
          <w:lang w:eastAsia="nl-BE"/>
        </w:rPr>
        <w:t>goedkoper of gratis</w:t>
      </w:r>
      <w:r w:rsidR="000924A0" w:rsidRPr="000924A0">
        <w:rPr>
          <w:shd w:val="clear" w:color="auto" w:fill="FFFFFF"/>
          <w:lang w:eastAsia="nl-BE"/>
        </w:rPr>
        <w:t> te maken, waar dit in 2016 nog maar 2% was.  </w:t>
      </w:r>
      <w:r w:rsidR="000924A0" w:rsidRPr="000924A0">
        <w:rPr>
          <w:lang w:eastAsia="nl-BE"/>
        </w:rPr>
        <w:t> </w:t>
      </w:r>
    </w:p>
    <w:p w14:paraId="4545C345" w14:textId="77777777" w:rsidR="000924A0" w:rsidRDefault="000924A0" w:rsidP="00C37670">
      <w:pPr>
        <w:pStyle w:val="paragraph"/>
        <w:spacing w:before="0" w:beforeAutospacing="0" w:after="0" w:afterAutospacing="0"/>
        <w:textAlignment w:val="baseline"/>
        <w:rPr>
          <w:rFonts w:ascii="Segoe UI" w:hAnsi="Segoe UI" w:cs="Segoe UI"/>
          <w:sz w:val="18"/>
          <w:szCs w:val="18"/>
        </w:rPr>
      </w:pPr>
    </w:p>
    <w:p w14:paraId="5311D192" w14:textId="77777777" w:rsidR="0035481B" w:rsidRDefault="0035481B" w:rsidP="00C37670">
      <w:pPr>
        <w:pStyle w:val="paragraph"/>
        <w:spacing w:before="0" w:beforeAutospacing="0" w:after="0" w:afterAutospacing="0"/>
        <w:textAlignment w:val="baseline"/>
        <w:rPr>
          <w:rStyle w:val="normaltextrun"/>
          <w:rFonts w:ascii="Lucida Sans" w:hAnsi="Lucida Sans" w:cs="Segoe UI"/>
          <w:b/>
          <w:bCs/>
          <w:color w:val="F7AC4B"/>
          <w:sz w:val="32"/>
          <w:szCs w:val="32"/>
        </w:rPr>
      </w:pPr>
    </w:p>
    <w:p w14:paraId="720F081F" w14:textId="77777777" w:rsidR="00025A89" w:rsidRDefault="00025A89">
      <w:pPr>
        <w:rPr>
          <w:rStyle w:val="normaltextrun"/>
          <w:rFonts w:eastAsia="Times New Roman" w:cs="Segoe UI"/>
          <w:b/>
          <w:bCs/>
          <w:color w:val="F7AC4B"/>
          <w:sz w:val="32"/>
          <w:szCs w:val="32"/>
          <w:lang w:eastAsia="nl-BE"/>
        </w:rPr>
      </w:pPr>
      <w:r>
        <w:rPr>
          <w:rStyle w:val="normaltextrun"/>
          <w:rFonts w:cs="Segoe UI"/>
          <w:b/>
          <w:bCs/>
          <w:color w:val="F7AC4B"/>
          <w:sz w:val="32"/>
          <w:szCs w:val="32"/>
        </w:rPr>
        <w:br w:type="page"/>
      </w:r>
    </w:p>
    <w:p w14:paraId="6E23A2C1" w14:textId="11332494" w:rsidR="00C37670" w:rsidRDefault="0035481B" w:rsidP="00D71A85">
      <w:pPr>
        <w:pStyle w:val="Kop1"/>
        <w:rPr>
          <w:rStyle w:val="eop"/>
          <w:b w:val="0"/>
          <w:bCs w:val="0"/>
        </w:rPr>
      </w:pPr>
      <w:bookmarkStart w:id="2" w:name="_Toc83809795"/>
      <w:r w:rsidRPr="00D71A85">
        <w:rPr>
          <w:rStyle w:val="normaltextrun"/>
        </w:rPr>
        <w:lastRenderedPageBreak/>
        <w:t>BEWEGING</w:t>
      </w:r>
      <w:bookmarkEnd w:id="2"/>
      <w:r w:rsidR="00C37670">
        <w:rPr>
          <w:rStyle w:val="eop"/>
        </w:rPr>
        <w:t> </w:t>
      </w:r>
    </w:p>
    <w:p w14:paraId="10761048" w14:textId="55E76F19" w:rsidR="00267E3D" w:rsidRPr="00290C98" w:rsidRDefault="00267E3D" w:rsidP="00290C98">
      <w:r w:rsidRPr="00290C98">
        <w:rPr>
          <w:rStyle w:val="normaltextrun"/>
          <w:rFonts w:cs="Calibri"/>
        </w:rPr>
        <w:t xml:space="preserve">Speelpleinen, sporthallen en parken blijven de meest aanwezige </w:t>
      </w:r>
      <w:r w:rsidR="00287412" w:rsidRPr="00290C98">
        <w:rPr>
          <w:rStyle w:val="normaltextrun"/>
          <w:rFonts w:cs="Calibri"/>
        </w:rPr>
        <w:t>beweeg</w:t>
      </w:r>
      <w:r w:rsidRPr="00290C98">
        <w:rPr>
          <w:rStyle w:val="normaltextrun"/>
          <w:rFonts w:cs="Calibri"/>
        </w:rPr>
        <w:t>faciliteiten voor burgers</w:t>
      </w:r>
      <w:r w:rsidR="006E040F" w:rsidRPr="00290C98">
        <w:rPr>
          <w:rStyle w:val="normaltextrun"/>
          <w:rFonts w:cs="Calibri"/>
        </w:rPr>
        <w:t>, al zijn er sinds 2016</w:t>
      </w:r>
      <w:r w:rsidR="00ED1D82" w:rsidRPr="00290C98">
        <w:rPr>
          <w:rStyle w:val="normaltextrun"/>
          <w:rFonts w:cs="Calibri"/>
        </w:rPr>
        <w:t xml:space="preserve"> niet meer van dit soort faciliteiten</w:t>
      </w:r>
      <w:r w:rsidR="006E040F" w:rsidRPr="00290C98">
        <w:rPr>
          <w:rStyle w:val="normaltextrun"/>
          <w:rFonts w:cs="Calibri"/>
        </w:rPr>
        <w:t xml:space="preserve"> bijgekomen in steden en gemeenten</w:t>
      </w:r>
      <w:r w:rsidRPr="00290C98">
        <w:rPr>
          <w:rStyle w:val="normaltextrun"/>
          <w:rFonts w:cs="Calibri"/>
        </w:rPr>
        <w:t>. Groeipolen blijven de inrichting van een autoluw of autovrij centrum</w:t>
      </w:r>
      <w:r w:rsidR="00287412" w:rsidRPr="00290C98">
        <w:rPr>
          <w:rStyle w:val="normaltextrun"/>
          <w:rFonts w:cs="Calibri"/>
        </w:rPr>
        <w:t>,</w:t>
      </w:r>
      <w:r w:rsidR="006E040F" w:rsidRPr="00290C98">
        <w:rPr>
          <w:rStyle w:val="normaltextrun"/>
          <w:rFonts w:cs="Calibri"/>
        </w:rPr>
        <w:t xml:space="preserve"> </w:t>
      </w:r>
      <w:r w:rsidR="001D5017" w:rsidRPr="00290C98">
        <w:rPr>
          <w:rStyle w:val="normaltextrun"/>
          <w:rFonts w:cs="Calibri"/>
        </w:rPr>
        <w:t xml:space="preserve">meer speelweefsel en </w:t>
      </w:r>
      <w:r w:rsidR="00287412" w:rsidRPr="00290C98">
        <w:rPr>
          <w:rStyle w:val="normaltextrun"/>
          <w:rFonts w:cs="Calibri"/>
        </w:rPr>
        <w:t xml:space="preserve">meer </w:t>
      </w:r>
      <w:r w:rsidR="001D5017" w:rsidRPr="00290C98">
        <w:rPr>
          <w:rStyle w:val="normaltextrun"/>
          <w:rFonts w:cs="Calibri"/>
        </w:rPr>
        <w:t xml:space="preserve">goede fietspaden, </w:t>
      </w:r>
      <w:r w:rsidRPr="00290C98">
        <w:rPr>
          <w:rStyle w:val="normaltextrun"/>
          <w:rFonts w:cs="Calibri"/>
        </w:rPr>
        <w:t>met extra aandacht voor de toegankelijkheid en bereikbaarheid voor mensen in kwetsbare situaties. Een noodzaak die nog actueler is geworden in het licht van de coronacrisis.</w:t>
      </w:r>
      <w:r w:rsidR="003E32CF" w:rsidRPr="00290C98">
        <w:rPr>
          <w:rStyle w:val="normaltextrun"/>
          <w:rFonts w:cs="Calibri"/>
        </w:rPr>
        <w:t xml:space="preserve"> </w:t>
      </w:r>
      <w:r w:rsidRPr="00290C98">
        <w:rPr>
          <w:rStyle w:val="normaltextrun"/>
          <w:rFonts w:cs="Calibri"/>
        </w:rPr>
        <w:t xml:space="preserve">Er is </w:t>
      </w:r>
      <w:r w:rsidR="003E32CF" w:rsidRPr="00290C98">
        <w:rPr>
          <w:rStyle w:val="normaltextrun"/>
          <w:rFonts w:cs="Calibri"/>
        </w:rPr>
        <w:t xml:space="preserve">ook </w:t>
      </w:r>
      <w:r w:rsidRPr="00290C98">
        <w:rPr>
          <w:rStyle w:val="normaltextrun"/>
          <w:rFonts w:cs="Calibri"/>
        </w:rPr>
        <w:t>nog groeimarge voor regels rond gezonde mobiliteitsplanning, voorrangsregels en verkeersveiligheid</w:t>
      </w:r>
      <w:r w:rsidR="003E32CF" w:rsidRPr="00290C98">
        <w:rPr>
          <w:rStyle w:val="normaltextrun"/>
          <w:rFonts w:cs="Calibri"/>
        </w:rPr>
        <w:t>.</w:t>
      </w:r>
      <w:r w:rsidRPr="00290C98">
        <w:rPr>
          <w:rStyle w:val="eop"/>
          <w:rFonts w:cs="Calibri"/>
        </w:rPr>
        <w:t> </w:t>
      </w:r>
    </w:p>
    <w:p w14:paraId="6827B17C" w14:textId="55762BE5" w:rsidR="00C37670" w:rsidRDefault="00103157" w:rsidP="00290C98">
      <w:pPr>
        <w:pStyle w:val="Kop2"/>
        <w:rPr>
          <w:rFonts w:ascii="Segoe UI" w:hAnsi="Segoe UI"/>
          <w:color w:val="2F5496"/>
          <w:sz w:val="18"/>
          <w:szCs w:val="18"/>
        </w:rPr>
      </w:pPr>
      <w:r>
        <w:rPr>
          <w:rStyle w:val="normaltextrun"/>
          <w:rFonts w:cs="Segoe UI"/>
        </w:rPr>
        <w:t>Info</w:t>
      </w:r>
      <w:r w:rsidR="001228FD">
        <w:rPr>
          <w:rStyle w:val="normaltextrun"/>
          <w:rFonts w:cs="Segoe UI"/>
        </w:rPr>
        <w:t>rmatie</w:t>
      </w:r>
      <w:r>
        <w:rPr>
          <w:rStyle w:val="normaltextrun"/>
          <w:rFonts w:cs="Segoe UI"/>
        </w:rPr>
        <w:t xml:space="preserve"> via een p</w:t>
      </w:r>
      <w:r w:rsidR="00C37670">
        <w:rPr>
          <w:rStyle w:val="normaltextrun"/>
          <w:rFonts w:cs="Segoe UI"/>
        </w:rPr>
        <w:t>romotiecampagne</w:t>
      </w:r>
      <w:r w:rsidR="00C37670">
        <w:rPr>
          <w:rStyle w:val="eop"/>
          <w:rFonts w:cs="Segoe UI"/>
        </w:rPr>
        <w:t> </w:t>
      </w:r>
    </w:p>
    <w:p w14:paraId="55D0C720" w14:textId="6D49FC0E" w:rsidR="00C37670" w:rsidRPr="00290C98" w:rsidRDefault="00C37670" w:rsidP="00290C98">
      <w:pPr>
        <w:rPr>
          <w:rFonts w:cs="Segoe UI"/>
          <w:sz w:val="18"/>
          <w:szCs w:val="18"/>
        </w:rPr>
      </w:pPr>
      <w:r w:rsidRPr="00290C98">
        <w:rPr>
          <w:rStyle w:val="normaltextrun"/>
          <w:rFonts w:cs="Calibri"/>
        </w:rPr>
        <w:t xml:space="preserve">36% organiseert </w:t>
      </w:r>
      <w:r w:rsidRPr="00290C98">
        <w:rPr>
          <w:rStyle w:val="normaltextrun"/>
          <w:rFonts w:cs="Calibri"/>
          <w:b/>
          <w:bCs/>
        </w:rPr>
        <w:t xml:space="preserve">een promotiecampagne </w:t>
      </w:r>
      <w:r w:rsidRPr="00290C98">
        <w:rPr>
          <w:rStyle w:val="normaltextrun"/>
          <w:rFonts w:cs="Calibri"/>
        </w:rPr>
        <w:t xml:space="preserve">rond beweging met verschillende communicatiematerialen, zoals </w:t>
      </w:r>
      <w:hyperlink r:id="rId14" w:history="1">
        <w:r w:rsidRPr="00290C98">
          <w:rPr>
            <w:rStyle w:val="Hyperlink"/>
            <w:rFonts w:cs="Calibri"/>
          </w:rPr>
          <w:t>10.000 stappen</w:t>
        </w:r>
      </w:hyperlink>
      <w:r w:rsidRPr="00290C98">
        <w:rPr>
          <w:rStyle w:val="normaltextrun"/>
          <w:rFonts w:cs="Calibri"/>
        </w:rPr>
        <w:t>.</w:t>
      </w:r>
      <w:r w:rsidRPr="00290C98">
        <w:rPr>
          <w:rStyle w:val="eop"/>
          <w:rFonts w:cs="Calibri"/>
        </w:rPr>
        <w:t> </w:t>
      </w:r>
    </w:p>
    <w:p w14:paraId="4573F1BD" w14:textId="55FC3698" w:rsidR="00C37670" w:rsidRDefault="00C37670" w:rsidP="00290C98">
      <w:pPr>
        <w:pStyle w:val="Kop2"/>
        <w:rPr>
          <w:rFonts w:ascii="Segoe UI" w:hAnsi="Segoe UI"/>
          <w:color w:val="2F5496"/>
          <w:sz w:val="18"/>
          <w:szCs w:val="18"/>
        </w:rPr>
      </w:pPr>
      <w:r>
        <w:rPr>
          <w:rStyle w:val="normaltextrun"/>
          <w:rFonts w:cs="Segoe UI"/>
        </w:rPr>
        <w:t>Fysieke omgeving</w:t>
      </w:r>
      <w:r w:rsidR="00103157">
        <w:rPr>
          <w:rStyle w:val="normaltextrun"/>
          <w:rFonts w:cs="Segoe UI"/>
        </w:rPr>
        <w:t xml:space="preserve">: </w:t>
      </w:r>
      <w:r>
        <w:rPr>
          <w:rStyle w:val="normaltextrun"/>
          <w:rFonts w:cs="Segoe UI"/>
        </w:rPr>
        <w:t>de publieke ruimte</w:t>
      </w:r>
      <w:r>
        <w:rPr>
          <w:rStyle w:val="eop"/>
          <w:rFonts w:cs="Segoe UI"/>
        </w:rPr>
        <w:t> </w:t>
      </w:r>
    </w:p>
    <w:p w14:paraId="04DA3D74" w14:textId="6A073ABB" w:rsidR="00C37670" w:rsidRPr="00290C98" w:rsidRDefault="00C37670" w:rsidP="00D71A85">
      <w:pPr>
        <w:pStyle w:val="paragraph"/>
        <w:spacing w:before="0" w:beforeAutospacing="0" w:after="120" w:afterAutospacing="0"/>
        <w:textAlignment w:val="baseline"/>
        <w:rPr>
          <w:rFonts w:ascii="Lucida Sans" w:hAnsi="Lucida Sans" w:cs="Segoe UI"/>
          <w:sz w:val="18"/>
          <w:szCs w:val="18"/>
        </w:rPr>
      </w:pPr>
      <w:r w:rsidRPr="00290C98">
        <w:rPr>
          <w:rStyle w:val="normaltextrun"/>
          <w:rFonts w:ascii="Lucida Sans" w:hAnsi="Lucida Sans" w:cs="Calibri"/>
          <w:b/>
          <w:bCs/>
          <w:sz w:val="22"/>
          <w:szCs w:val="22"/>
        </w:rPr>
        <w:t>Beweegfaciliteiten</w:t>
      </w:r>
      <w:r w:rsidRPr="00290C98">
        <w:rPr>
          <w:rStyle w:val="eop"/>
          <w:rFonts w:ascii="Lucida Sans" w:hAnsi="Lucida Sans" w:cs="Calibri"/>
          <w:sz w:val="22"/>
          <w:szCs w:val="22"/>
        </w:rPr>
        <w:t> </w:t>
      </w:r>
    </w:p>
    <w:p w14:paraId="4374395F" w14:textId="222B0D4E" w:rsidR="00C37670" w:rsidRPr="00290C98" w:rsidRDefault="00C37670" w:rsidP="00D71A85">
      <w:pPr>
        <w:pStyle w:val="paragraph"/>
        <w:numPr>
          <w:ilvl w:val="0"/>
          <w:numId w:val="13"/>
        </w:numPr>
        <w:spacing w:before="0" w:beforeAutospacing="0" w:after="60" w:afterAutospacing="0"/>
        <w:ind w:left="1077" w:firstLine="0"/>
        <w:textAlignment w:val="baseline"/>
        <w:rPr>
          <w:rFonts w:ascii="Lucida Sans" w:hAnsi="Lucida Sans" w:cs="Calibri"/>
          <w:sz w:val="22"/>
          <w:szCs w:val="22"/>
        </w:rPr>
      </w:pPr>
      <w:r w:rsidRPr="00290C98">
        <w:rPr>
          <w:rStyle w:val="normaltextrun"/>
          <w:rFonts w:ascii="Lucida Sans" w:hAnsi="Lucida Sans" w:cs="Calibri"/>
          <w:sz w:val="22"/>
          <w:szCs w:val="22"/>
        </w:rPr>
        <w:t>85% heeft openbare sportvelden (basketbal, voetbal…)</w:t>
      </w:r>
      <w:r w:rsidR="0014116F" w:rsidRPr="00290C98">
        <w:rPr>
          <w:rStyle w:val="normaltextrun"/>
          <w:rFonts w:ascii="Lucida Sans" w:hAnsi="Lucida Sans" w:cs="Calibri"/>
          <w:sz w:val="22"/>
          <w:szCs w:val="22"/>
        </w:rPr>
        <w:t>.</w:t>
      </w:r>
      <w:r w:rsidRPr="00290C98">
        <w:rPr>
          <w:rStyle w:val="normaltextrun"/>
          <w:rFonts w:ascii="Lucida Sans" w:hAnsi="Lucida Sans" w:cs="Calibri"/>
          <w:sz w:val="22"/>
          <w:szCs w:val="22"/>
        </w:rPr>
        <w:t xml:space="preserve"> </w:t>
      </w:r>
    </w:p>
    <w:p w14:paraId="5CC9CE1F" w14:textId="31A85754" w:rsidR="00C37670" w:rsidRPr="00290C98" w:rsidRDefault="00C37670" w:rsidP="00D71A85">
      <w:pPr>
        <w:pStyle w:val="paragraph"/>
        <w:numPr>
          <w:ilvl w:val="0"/>
          <w:numId w:val="13"/>
        </w:numPr>
        <w:spacing w:before="0" w:beforeAutospacing="0" w:after="60" w:afterAutospacing="0"/>
        <w:ind w:left="1077" w:firstLine="0"/>
        <w:textAlignment w:val="baseline"/>
        <w:rPr>
          <w:rFonts w:ascii="Lucida Sans" w:hAnsi="Lucida Sans" w:cs="Calibri"/>
          <w:sz w:val="22"/>
          <w:szCs w:val="22"/>
        </w:rPr>
      </w:pPr>
      <w:r w:rsidRPr="00290C98">
        <w:rPr>
          <w:rStyle w:val="normaltextrun"/>
          <w:rFonts w:ascii="Lucida Sans" w:hAnsi="Lucida Sans" w:cs="Calibri"/>
          <w:sz w:val="22"/>
          <w:szCs w:val="22"/>
        </w:rPr>
        <w:t>87% heeft een openbare sporthal</w:t>
      </w:r>
      <w:r w:rsidR="0014116F"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44F56895" w14:textId="3B1F0FA7" w:rsidR="00C37670" w:rsidRPr="00290C98" w:rsidRDefault="00C37670" w:rsidP="00D71A85">
      <w:pPr>
        <w:pStyle w:val="paragraph"/>
        <w:numPr>
          <w:ilvl w:val="0"/>
          <w:numId w:val="13"/>
        </w:numPr>
        <w:spacing w:before="0" w:beforeAutospacing="0" w:after="60" w:afterAutospacing="0"/>
        <w:ind w:left="1077" w:firstLine="0"/>
        <w:textAlignment w:val="baseline"/>
        <w:rPr>
          <w:rFonts w:ascii="Lucida Sans" w:hAnsi="Lucida Sans" w:cs="Calibri"/>
          <w:sz w:val="22"/>
          <w:szCs w:val="22"/>
        </w:rPr>
      </w:pPr>
      <w:r w:rsidRPr="00290C98">
        <w:rPr>
          <w:rStyle w:val="normaltextrun"/>
          <w:rFonts w:ascii="Lucida Sans" w:hAnsi="Lucida Sans" w:cs="Calibri"/>
          <w:sz w:val="22"/>
          <w:szCs w:val="22"/>
        </w:rPr>
        <w:t xml:space="preserve">47% </w:t>
      </w:r>
      <w:r w:rsidR="00D55703" w:rsidRPr="00290C98">
        <w:rPr>
          <w:rStyle w:val="normaltextrun"/>
          <w:rFonts w:ascii="Lucida Sans" w:hAnsi="Lucida Sans" w:cs="Calibri"/>
          <w:sz w:val="22"/>
          <w:szCs w:val="22"/>
        </w:rPr>
        <w:t xml:space="preserve">beschikt over </w:t>
      </w:r>
      <w:r w:rsidRPr="00290C98">
        <w:rPr>
          <w:rStyle w:val="normaltextrun"/>
          <w:rFonts w:ascii="Lucida Sans" w:hAnsi="Lucida Sans" w:cs="Calibri"/>
          <w:sz w:val="22"/>
          <w:szCs w:val="22"/>
        </w:rPr>
        <w:t>openbare fitnesstoestellen</w:t>
      </w:r>
      <w:r w:rsidR="0014116F"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15B9F67F" w14:textId="1FE8A56D" w:rsidR="00C37670" w:rsidRPr="00290C98" w:rsidRDefault="00C37670" w:rsidP="00D71A85">
      <w:pPr>
        <w:pStyle w:val="paragraph"/>
        <w:numPr>
          <w:ilvl w:val="0"/>
          <w:numId w:val="14"/>
        </w:numPr>
        <w:spacing w:before="0" w:beforeAutospacing="0" w:after="240" w:afterAutospacing="0"/>
        <w:ind w:left="1077" w:firstLine="0"/>
        <w:textAlignment w:val="baseline"/>
        <w:rPr>
          <w:rFonts w:ascii="Lucida Sans" w:hAnsi="Lucida Sans" w:cs="Calibri"/>
          <w:sz w:val="22"/>
          <w:szCs w:val="22"/>
        </w:rPr>
      </w:pPr>
      <w:r w:rsidRPr="00290C98">
        <w:rPr>
          <w:rStyle w:val="normaltextrun"/>
          <w:rFonts w:ascii="Lucida Sans" w:hAnsi="Lucida Sans" w:cs="Calibri"/>
          <w:sz w:val="22"/>
          <w:szCs w:val="22"/>
        </w:rPr>
        <w:t xml:space="preserve">79% </w:t>
      </w:r>
      <w:r w:rsidR="00D55703" w:rsidRPr="00290C98">
        <w:rPr>
          <w:rStyle w:val="normaltextrun"/>
          <w:rFonts w:ascii="Lucida Sans" w:hAnsi="Lucida Sans" w:cs="Calibri"/>
          <w:sz w:val="22"/>
          <w:szCs w:val="22"/>
        </w:rPr>
        <w:t>hee</w:t>
      </w:r>
      <w:r w:rsidR="00850229" w:rsidRPr="00290C98">
        <w:rPr>
          <w:rStyle w:val="normaltextrun"/>
          <w:rFonts w:ascii="Lucida Sans" w:hAnsi="Lucida Sans" w:cs="Calibri"/>
          <w:sz w:val="22"/>
          <w:szCs w:val="22"/>
        </w:rPr>
        <w:t xml:space="preserve">ft </w:t>
      </w:r>
      <w:r w:rsidRPr="00290C98">
        <w:rPr>
          <w:rStyle w:val="normaltextrun"/>
          <w:rFonts w:ascii="Lucida Sans" w:hAnsi="Lucida Sans" w:cs="Calibri"/>
          <w:sz w:val="22"/>
          <w:szCs w:val="22"/>
        </w:rPr>
        <w:t>een openbare atletiekpiste of Finse looppiste</w:t>
      </w:r>
      <w:r w:rsidR="0014116F"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0F63A9D5" w14:textId="77777777" w:rsidR="00C37670" w:rsidRPr="00290C98" w:rsidRDefault="00C37670" w:rsidP="00D71A85">
      <w:pPr>
        <w:pStyle w:val="paragraph"/>
        <w:spacing w:before="0" w:beforeAutospacing="0" w:after="120" w:afterAutospacing="0"/>
        <w:textAlignment w:val="baseline"/>
        <w:rPr>
          <w:rFonts w:ascii="Lucida Sans" w:hAnsi="Lucida Sans" w:cs="Segoe UI"/>
          <w:sz w:val="18"/>
          <w:szCs w:val="18"/>
        </w:rPr>
      </w:pPr>
      <w:r w:rsidRPr="00290C98">
        <w:rPr>
          <w:rStyle w:val="normaltextrun"/>
          <w:rFonts w:ascii="Lucida Sans" w:hAnsi="Lucida Sans" w:cs="Calibri"/>
          <w:b/>
          <w:bCs/>
          <w:sz w:val="22"/>
          <w:szCs w:val="22"/>
        </w:rPr>
        <w:t>Groene omgeving</w:t>
      </w:r>
      <w:r w:rsidRPr="00290C98">
        <w:rPr>
          <w:rStyle w:val="eop"/>
          <w:rFonts w:ascii="Lucida Sans" w:hAnsi="Lucida Sans" w:cs="Calibri"/>
          <w:sz w:val="22"/>
          <w:szCs w:val="22"/>
        </w:rPr>
        <w:t> </w:t>
      </w:r>
    </w:p>
    <w:p w14:paraId="7D76FADC" w14:textId="2A191934" w:rsidR="00C37670" w:rsidRPr="00290C98" w:rsidRDefault="00C37670" w:rsidP="00D71A85">
      <w:pPr>
        <w:pStyle w:val="paragraph"/>
        <w:numPr>
          <w:ilvl w:val="0"/>
          <w:numId w:val="15"/>
        </w:numPr>
        <w:spacing w:before="0" w:beforeAutospacing="0" w:after="60" w:afterAutospacing="0"/>
        <w:ind w:left="1077" w:firstLine="0"/>
        <w:textAlignment w:val="baseline"/>
        <w:rPr>
          <w:rFonts w:ascii="Lucida Sans" w:hAnsi="Lucida Sans" w:cs="Calibri"/>
          <w:sz w:val="22"/>
          <w:szCs w:val="22"/>
        </w:rPr>
      </w:pPr>
      <w:r w:rsidRPr="00290C98">
        <w:rPr>
          <w:rStyle w:val="normaltextrun"/>
          <w:rFonts w:ascii="Lucida Sans" w:hAnsi="Lucida Sans" w:cs="Calibri"/>
          <w:sz w:val="22"/>
          <w:szCs w:val="22"/>
        </w:rPr>
        <w:t>87% heeft een park</w:t>
      </w:r>
      <w:r w:rsidR="0014116F"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5882C9C0" w14:textId="109E75C7" w:rsidR="00C37670" w:rsidRPr="00290C98" w:rsidRDefault="00C37670" w:rsidP="00D71A85">
      <w:pPr>
        <w:pStyle w:val="paragraph"/>
        <w:numPr>
          <w:ilvl w:val="0"/>
          <w:numId w:val="15"/>
        </w:numPr>
        <w:spacing w:before="0" w:beforeAutospacing="0" w:after="60" w:afterAutospacing="0"/>
        <w:ind w:left="1077" w:firstLine="0"/>
        <w:textAlignment w:val="baseline"/>
        <w:rPr>
          <w:rFonts w:ascii="Lucida Sans" w:hAnsi="Lucida Sans" w:cs="Calibri"/>
          <w:sz w:val="22"/>
          <w:szCs w:val="22"/>
        </w:rPr>
      </w:pPr>
      <w:r w:rsidRPr="00290C98">
        <w:rPr>
          <w:rStyle w:val="normaltextrun"/>
          <w:rFonts w:ascii="Lucida Sans" w:hAnsi="Lucida Sans" w:cs="Calibri"/>
          <w:sz w:val="22"/>
          <w:szCs w:val="22"/>
        </w:rPr>
        <w:t>40% heeft volkstuintjes</w:t>
      </w:r>
      <w:r w:rsidR="0014116F"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2C82A018" w14:textId="052FAA21" w:rsidR="00C37670" w:rsidRDefault="00C37670" w:rsidP="00C37670">
      <w:pPr>
        <w:pStyle w:val="paragraph"/>
        <w:numPr>
          <w:ilvl w:val="0"/>
          <w:numId w:val="16"/>
        </w:numPr>
        <w:spacing w:before="0" w:beforeAutospacing="0" w:after="0" w:afterAutospacing="0"/>
        <w:ind w:left="1080" w:firstLine="0"/>
        <w:textAlignment w:val="baseline"/>
        <w:rPr>
          <w:rStyle w:val="eop"/>
          <w:rFonts w:ascii="Lucida Sans" w:hAnsi="Lucida Sans" w:cs="Calibri"/>
          <w:sz w:val="22"/>
          <w:szCs w:val="22"/>
        </w:rPr>
      </w:pPr>
      <w:r w:rsidRPr="00290C98">
        <w:rPr>
          <w:rStyle w:val="normaltextrun"/>
          <w:rFonts w:ascii="Lucida Sans" w:hAnsi="Lucida Sans" w:cs="Calibri"/>
          <w:sz w:val="22"/>
          <w:szCs w:val="22"/>
        </w:rPr>
        <w:t>27% heeft speelweefsel</w:t>
      </w:r>
      <w:r w:rsidR="0014116F"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6EFC37F2" w14:textId="77777777" w:rsidR="00D71A85" w:rsidRPr="00290C98" w:rsidRDefault="00D71A85" w:rsidP="00D71A85">
      <w:pPr>
        <w:pStyle w:val="paragraph"/>
        <w:spacing w:before="0" w:beforeAutospacing="0" w:after="0" w:afterAutospacing="0"/>
        <w:ind w:left="1080"/>
        <w:textAlignment w:val="baseline"/>
        <w:rPr>
          <w:rFonts w:ascii="Lucida Sans" w:hAnsi="Lucida Sans" w:cs="Calibri"/>
          <w:sz w:val="22"/>
          <w:szCs w:val="22"/>
        </w:rPr>
      </w:pPr>
    </w:p>
    <w:p w14:paraId="231370FF" w14:textId="5B678658" w:rsidR="00C37670" w:rsidRPr="00290C98" w:rsidRDefault="00C37670" w:rsidP="00C37670">
      <w:pPr>
        <w:pStyle w:val="paragraph"/>
        <w:spacing w:before="0" w:beforeAutospacing="0" w:after="0" w:afterAutospacing="0"/>
        <w:textAlignment w:val="baseline"/>
        <w:rPr>
          <w:rStyle w:val="eop"/>
          <w:rFonts w:ascii="Lucida Sans" w:hAnsi="Lucida Sans" w:cs="Calibri"/>
          <w:sz w:val="22"/>
          <w:szCs w:val="22"/>
        </w:rPr>
      </w:pPr>
      <w:r w:rsidRPr="00290C98">
        <w:rPr>
          <w:rStyle w:val="normaltextrun"/>
          <w:rFonts w:ascii="Lucida Sans" w:hAnsi="Lucida Sans" w:cs="Calibri"/>
          <w:sz w:val="22"/>
          <w:szCs w:val="22"/>
        </w:rPr>
        <w:t>58% heeft én een openbaar park én een sporthal én een speelplein én een looppiste én een sportveld.</w:t>
      </w:r>
      <w:r w:rsidRPr="00290C98">
        <w:rPr>
          <w:rStyle w:val="eop"/>
          <w:rFonts w:ascii="Lucida Sans" w:hAnsi="Lucida Sans" w:cs="Calibri"/>
          <w:sz w:val="22"/>
          <w:szCs w:val="22"/>
        </w:rPr>
        <w:t> </w:t>
      </w:r>
    </w:p>
    <w:p w14:paraId="2D99CEE3" w14:textId="77777777" w:rsidR="00D55703" w:rsidRPr="00290C98" w:rsidRDefault="00D55703" w:rsidP="00C37670">
      <w:pPr>
        <w:pStyle w:val="paragraph"/>
        <w:spacing w:before="0" w:beforeAutospacing="0" w:after="0" w:afterAutospacing="0"/>
        <w:textAlignment w:val="baseline"/>
        <w:rPr>
          <w:rFonts w:ascii="Lucida Sans" w:hAnsi="Lucida Sans" w:cs="Segoe UI"/>
          <w:sz w:val="18"/>
          <w:szCs w:val="18"/>
        </w:rPr>
      </w:pPr>
    </w:p>
    <w:p w14:paraId="121C4EFD" w14:textId="77A780E8" w:rsidR="00D55703" w:rsidRPr="00290C98" w:rsidRDefault="00850229" w:rsidP="00C37670">
      <w:pPr>
        <w:pStyle w:val="paragraph"/>
        <w:spacing w:before="0" w:beforeAutospacing="0" w:after="0" w:afterAutospacing="0"/>
        <w:textAlignment w:val="baseline"/>
        <w:rPr>
          <w:rStyle w:val="eop"/>
          <w:rFonts w:ascii="Lucida Sans" w:hAnsi="Lucida Sans" w:cs="Calibri"/>
          <w:sz w:val="22"/>
          <w:szCs w:val="22"/>
        </w:rPr>
      </w:pPr>
      <w:r w:rsidRPr="00290C98">
        <w:rPr>
          <w:rStyle w:val="normaltextrun"/>
          <w:rFonts w:ascii="Lucida Sans" w:hAnsi="Lucida Sans" w:cs="Calibri"/>
          <w:b/>
          <w:bCs/>
          <w:sz w:val="22"/>
          <w:szCs w:val="22"/>
        </w:rPr>
        <w:t>Opvallend: w</w:t>
      </w:r>
      <w:r w:rsidR="00C37670" w:rsidRPr="00290C98">
        <w:rPr>
          <w:rStyle w:val="normaltextrun"/>
          <w:rFonts w:ascii="Lucida Sans" w:hAnsi="Lucida Sans" w:cs="Calibri"/>
          <w:b/>
          <w:bCs/>
          <w:sz w:val="22"/>
          <w:szCs w:val="22"/>
        </w:rPr>
        <w:t>e zien</w:t>
      </w:r>
      <w:r w:rsidR="00C37670" w:rsidRPr="00290C98">
        <w:rPr>
          <w:rStyle w:val="normaltextrun"/>
          <w:rFonts w:ascii="Arial" w:hAnsi="Arial" w:cs="Arial"/>
          <w:b/>
          <w:bCs/>
          <w:sz w:val="22"/>
          <w:szCs w:val="22"/>
        </w:rPr>
        <w:t> </w:t>
      </w:r>
      <w:r w:rsidR="00C37670" w:rsidRPr="00290C98">
        <w:rPr>
          <w:rStyle w:val="normaltextrun"/>
          <w:rFonts w:ascii="Lucida Sans" w:hAnsi="Lucida Sans" w:cs="Calibri"/>
          <w:b/>
          <w:bCs/>
          <w:sz w:val="22"/>
          <w:szCs w:val="22"/>
        </w:rPr>
        <w:t>geen significante verschillen ten opzichte van 2013 en 2016</w:t>
      </w:r>
      <w:r w:rsidR="00C37670" w:rsidRPr="00290C98">
        <w:rPr>
          <w:rStyle w:val="normaltextrun"/>
          <w:rFonts w:ascii="Arial" w:hAnsi="Arial" w:cs="Arial"/>
          <w:b/>
          <w:bCs/>
          <w:sz w:val="22"/>
          <w:szCs w:val="22"/>
        </w:rPr>
        <w:t> </w:t>
      </w:r>
      <w:r w:rsidR="00C37670" w:rsidRPr="00290C98">
        <w:rPr>
          <w:rStyle w:val="normaltextrun"/>
          <w:rFonts w:ascii="Lucida Sans" w:hAnsi="Lucida Sans" w:cs="Calibri"/>
          <w:b/>
          <w:bCs/>
          <w:sz w:val="22"/>
          <w:szCs w:val="22"/>
        </w:rPr>
        <w:t>voor alle faciliteiten samen (speelplein, park, sporthal, looppiste, sportveld).</w:t>
      </w:r>
      <w:r w:rsidR="00C37670" w:rsidRPr="00290C98">
        <w:rPr>
          <w:rStyle w:val="eop"/>
          <w:rFonts w:ascii="Lucida Sans" w:hAnsi="Lucida Sans" w:cs="Calibri"/>
          <w:sz w:val="22"/>
          <w:szCs w:val="22"/>
        </w:rPr>
        <w:t> </w:t>
      </w:r>
    </w:p>
    <w:p w14:paraId="4ED2B7B0" w14:textId="77777777" w:rsidR="00D55703" w:rsidRPr="00290C98" w:rsidRDefault="00D55703" w:rsidP="00C37670">
      <w:pPr>
        <w:pStyle w:val="paragraph"/>
        <w:spacing w:before="0" w:beforeAutospacing="0" w:after="0" w:afterAutospacing="0"/>
        <w:textAlignment w:val="baseline"/>
        <w:rPr>
          <w:rFonts w:ascii="Lucida Sans" w:hAnsi="Lucida Sans" w:cs="Segoe UI"/>
          <w:sz w:val="18"/>
          <w:szCs w:val="18"/>
        </w:rPr>
      </w:pPr>
    </w:p>
    <w:p w14:paraId="344B7F26" w14:textId="4178B2D2" w:rsidR="00C37670" w:rsidRPr="00290C98" w:rsidRDefault="00C37670" w:rsidP="00D71A85">
      <w:pPr>
        <w:pStyle w:val="paragraph"/>
        <w:spacing w:before="0" w:beforeAutospacing="0" w:after="120" w:afterAutospacing="0"/>
        <w:textAlignment w:val="baseline"/>
        <w:rPr>
          <w:rFonts w:ascii="Lucida Sans" w:hAnsi="Lucida Sans" w:cs="Segoe UI"/>
          <w:sz w:val="18"/>
          <w:szCs w:val="18"/>
        </w:rPr>
      </w:pPr>
      <w:r w:rsidRPr="00290C98">
        <w:rPr>
          <w:rStyle w:val="normaltextrun"/>
          <w:rFonts w:ascii="Lucida Sans" w:hAnsi="Lucida Sans" w:cs="Calibri"/>
          <w:b/>
          <w:bCs/>
          <w:sz w:val="22"/>
          <w:szCs w:val="22"/>
        </w:rPr>
        <w:t>Inzetten op actieve verplaatsing</w:t>
      </w:r>
      <w:r w:rsidRPr="00290C98">
        <w:rPr>
          <w:rStyle w:val="eop"/>
          <w:rFonts w:ascii="Lucida Sans" w:hAnsi="Lucida Sans" w:cs="Calibri"/>
          <w:sz w:val="22"/>
          <w:szCs w:val="22"/>
        </w:rPr>
        <w:t> </w:t>
      </w:r>
    </w:p>
    <w:p w14:paraId="4F59A74D" w14:textId="640E677A" w:rsidR="00C37670" w:rsidRPr="00290C98" w:rsidRDefault="00C37670" w:rsidP="00D71A85">
      <w:pPr>
        <w:pStyle w:val="paragraph"/>
        <w:numPr>
          <w:ilvl w:val="0"/>
          <w:numId w:val="17"/>
        </w:numPr>
        <w:spacing w:before="0" w:beforeAutospacing="0" w:after="60" w:afterAutospacing="0"/>
        <w:ind w:left="1077" w:firstLine="0"/>
        <w:textAlignment w:val="baseline"/>
        <w:rPr>
          <w:rFonts w:ascii="Lucida Sans" w:hAnsi="Lucida Sans" w:cs="Calibri"/>
          <w:sz w:val="22"/>
          <w:szCs w:val="22"/>
        </w:rPr>
      </w:pPr>
      <w:r w:rsidRPr="00290C98">
        <w:rPr>
          <w:rStyle w:val="normaltextrun"/>
          <w:rFonts w:ascii="Lucida Sans" w:hAnsi="Lucida Sans" w:cs="Calibri"/>
          <w:sz w:val="22"/>
          <w:szCs w:val="22"/>
        </w:rPr>
        <w:t xml:space="preserve">48% </w:t>
      </w:r>
      <w:r w:rsidR="009C4224" w:rsidRPr="00290C98">
        <w:rPr>
          <w:rStyle w:val="normaltextrun"/>
          <w:rFonts w:ascii="Lucida Sans" w:hAnsi="Lucida Sans" w:cs="Calibri"/>
          <w:sz w:val="22"/>
          <w:szCs w:val="22"/>
        </w:rPr>
        <w:t xml:space="preserve">heeft </w:t>
      </w:r>
      <w:r w:rsidRPr="00290C98">
        <w:rPr>
          <w:rStyle w:val="normaltextrun"/>
          <w:rFonts w:ascii="Lucida Sans" w:hAnsi="Lucida Sans" w:cs="Calibri"/>
          <w:sz w:val="22"/>
          <w:szCs w:val="22"/>
        </w:rPr>
        <w:t>veilige en goed verlichte fietsenstallingen</w:t>
      </w:r>
      <w:r w:rsidR="0014116F"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3D740E4A" w14:textId="17A4B1A7" w:rsidR="00C37670" w:rsidRPr="00290C98" w:rsidRDefault="00C37670" w:rsidP="00D71A85">
      <w:pPr>
        <w:pStyle w:val="paragraph"/>
        <w:numPr>
          <w:ilvl w:val="0"/>
          <w:numId w:val="17"/>
        </w:numPr>
        <w:spacing w:before="0" w:beforeAutospacing="0" w:after="60" w:afterAutospacing="0"/>
        <w:ind w:left="1077" w:firstLine="0"/>
        <w:textAlignment w:val="baseline"/>
        <w:rPr>
          <w:rFonts w:ascii="Lucida Sans" w:hAnsi="Lucida Sans" w:cs="Calibri"/>
          <w:sz w:val="22"/>
          <w:szCs w:val="22"/>
        </w:rPr>
      </w:pPr>
      <w:r w:rsidRPr="00290C98">
        <w:rPr>
          <w:rStyle w:val="normaltextrun"/>
          <w:rFonts w:ascii="Lucida Sans" w:hAnsi="Lucida Sans" w:cs="Calibri"/>
          <w:sz w:val="22"/>
          <w:szCs w:val="22"/>
        </w:rPr>
        <w:t>44% heeft veilige en goed verlichte fietspaden</w:t>
      </w:r>
      <w:r w:rsidR="0014116F"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2854F424" w14:textId="24401096" w:rsidR="00C37670" w:rsidRPr="00290C98" w:rsidRDefault="00C37670" w:rsidP="00D71A85">
      <w:pPr>
        <w:pStyle w:val="paragraph"/>
        <w:numPr>
          <w:ilvl w:val="0"/>
          <w:numId w:val="18"/>
        </w:numPr>
        <w:spacing w:before="0" w:beforeAutospacing="0" w:after="60" w:afterAutospacing="0"/>
        <w:ind w:left="1077" w:firstLine="0"/>
        <w:textAlignment w:val="baseline"/>
        <w:rPr>
          <w:rFonts w:ascii="Lucida Sans" w:hAnsi="Lucida Sans" w:cs="Calibri"/>
          <w:sz w:val="22"/>
          <w:szCs w:val="22"/>
        </w:rPr>
      </w:pPr>
      <w:r w:rsidRPr="00290C98">
        <w:rPr>
          <w:rStyle w:val="normaltextrun"/>
          <w:rFonts w:ascii="Lucida Sans" w:hAnsi="Lucida Sans" w:cs="Calibri"/>
          <w:sz w:val="22"/>
          <w:szCs w:val="22"/>
        </w:rPr>
        <w:t>16% heeft een autoluw centrum</w:t>
      </w:r>
      <w:r w:rsidR="0014116F"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5E26D8F3" w14:textId="48C917D1" w:rsidR="00C37670" w:rsidRPr="00290C98" w:rsidRDefault="00C37670" w:rsidP="00D71A85">
      <w:pPr>
        <w:pStyle w:val="paragraph"/>
        <w:numPr>
          <w:ilvl w:val="0"/>
          <w:numId w:val="18"/>
        </w:numPr>
        <w:spacing w:before="0" w:beforeAutospacing="0" w:after="60" w:afterAutospacing="0"/>
        <w:ind w:left="1077" w:firstLine="0"/>
        <w:textAlignment w:val="baseline"/>
        <w:rPr>
          <w:rFonts w:ascii="Lucida Sans" w:hAnsi="Lucida Sans" w:cs="Calibri"/>
          <w:sz w:val="22"/>
          <w:szCs w:val="22"/>
        </w:rPr>
      </w:pPr>
      <w:r w:rsidRPr="00290C98">
        <w:rPr>
          <w:rStyle w:val="normaltextrun"/>
          <w:rFonts w:ascii="Lucida Sans" w:hAnsi="Lucida Sans" w:cs="Calibri"/>
          <w:sz w:val="22"/>
          <w:szCs w:val="22"/>
        </w:rPr>
        <w:t>70% heeft trage wegen</w:t>
      </w:r>
      <w:r w:rsidR="0014116F"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135DD43F" w14:textId="10610698" w:rsidR="00C37670" w:rsidRPr="00290C98" w:rsidRDefault="00C37670" w:rsidP="00C37670">
      <w:pPr>
        <w:pStyle w:val="paragraph"/>
        <w:numPr>
          <w:ilvl w:val="0"/>
          <w:numId w:val="18"/>
        </w:numPr>
        <w:spacing w:before="0" w:beforeAutospacing="0" w:after="0" w:afterAutospacing="0"/>
        <w:ind w:left="1080" w:firstLine="0"/>
        <w:textAlignment w:val="baseline"/>
        <w:rPr>
          <w:rStyle w:val="eop"/>
          <w:rFonts w:ascii="Lucida Sans" w:hAnsi="Lucida Sans" w:cs="Calibri"/>
          <w:sz w:val="22"/>
          <w:szCs w:val="22"/>
        </w:rPr>
      </w:pPr>
      <w:r w:rsidRPr="00290C98">
        <w:rPr>
          <w:rStyle w:val="normaltextrun"/>
          <w:rFonts w:ascii="Lucida Sans" w:hAnsi="Lucida Sans" w:cs="Calibri"/>
          <w:sz w:val="22"/>
          <w:szCs w:val="22"/>
        </w:rPr>
        <w:t xml:space="preserve">85% </w:t>
      </w:r>
      <w:r w:rsidR="000C73DB" w:rsidRPr="00290C98">
        <w:rPr>
          <w:rStyle w:val="normaltextrun"/>
          <w:rFonts w:ascii="Lucida Sans" w:hAnsi="Lucida Sans" w:cs="Calibri"/>
          <w:sz w:val="22"/>
          <w:szCs w:val="22"/>
        </w:rPr>
        <w:t xml:space="preserve">heeft </w:t>
      </w:r>
      <w:r w:rsidRPr="00290C98">
        <w:rPr>
          <w:rStyle w:val="normaltextrun"/>
          <w:rFonts w:ascii="Lucida Sans" w:hAnsi="Lucida Sans" w:cs="Calibri"/>
          <w:sz w:val="22"/>
          <w:szCs w:val="22"/>
        </w:rPr>
        <w:t>fietsstraten of schoolstraten</w:t>
      </w:r>
      <w:r w:rsidR="0014116F"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63429738" w14:textId="242AAC2E" w:rsidR="00C37670" w:rsidRDefault="00C37670" w:rsidP="00290C98">
      <w:pPr>
        <w:pStyle w:val="Kop2"/>
        <w:rPr>
          <w:rFonts w:ascii="Segoe UI" w:hAnsi="Segoe UI"/>
          <w:color w:val="2F5496"/>
          <w:sz w:val="18"/>
          <w:szCs w:val="18"/>
        </w:rPr>
      </w:pPr>
      <w:r>
        <w:rPr>
          <w:rStyle w:val="normaltextrun"/>
          <w:rFonts w:cs="Segoe UI"/>
        </w:rPr>
        <w:t>Alle steden en gemeenten nemen initiatieven rond beweging voor inwoners</w:t>
      </w:r>
      <w:r>
        <w:rPr>
          <w:rStyle w:val="eop"/>
          <w:rFonts w:cs="Segoe UI"/>
        </w:rPr>
        <w:t> </w:t>
      </w:r>
    </w:p>
    <w:p w14:paraId="0CB0397B" w14:textId="72AB4E33" w:rsidR="00C37670" w:rsidRPr="00290C98" w:rsidRDefault="00C37670" w:rsidP="00D71A85">
      <w:pPr>
        <w:pStyle w:val="paragraph"/>
        <w:numPr>
          <w:ilvl w:val="0"/>
          <w:numId w:val="19"/>
        </w:numPr>
        <w:spacing w:before="0" w:beforeAutospacing="0" w:after="60" w:afterAutospacing="0"/>
        <w:ind w:left="1077" w:firstLine="0"/>
        <w:textAlignment w:val="baseline"/>
        <w:rPr>
          <w:rFonts w:ascii="Lucida Sans" w:hAnsi="Lucida Sans" w:cs="Calibri"/>
          <w:sz w:val="22"/>
          <w:szCs w:val="22"/>
        </w:rPr>
      </w:pPr>
      <w:r w:rsidRPr="00290C98">
        <w:rPr>
          <w:rStyle w:val="normaltextrun"/>
          <w:rFonts w:ascii="Lucida Sans" w:hAnsi="Lucida Sans" w:cs="Calibri"/>
          <w:sz w:val="22"/>
          <w:szCs w:val="22"/>
        </w:rPr>
        <w:t>87% organiseert</w:t>
      </w:r>
      <w:r w:rsidRPr="00290C98">
        <w:rPr>
          <w:rStyle w:val="normaltextrun"/>
          <w:rFonts w:ascii="Arial" w:hAnsi="Arial" w:cs="Arial"/>
          <w:sz w:val="22"/>
          <w:szCs w:val="22"/>
        </w:rPr>
        <w:t> </w:t>
      </w:r>
      <w:r w:rsidRPr="00290C98">
        <w:rPr>
          <w:rStyle w:val="normaltextrun"/>
          <w:rFonts w:ascii="Lucida Sans" w:hAnsi="Lucida Sans" w:cs="Calibri"/>
          <w:b/>
          <w:bCs/>
          <w:sz w:val="22"/>
          <w:szCs w:val="22"/>
        </w:rPr>
        <w:t>sportkampen</w:t>
      </w:r>
      <w:r w:rsidRPr="00290C98">
        <w:rPr>
          <w:rStyle w:val="normaltextrun"/>
          <w:rFonts w:ascii="Arial" w:hAnsi="Arial" w:cs="Arial"/>
          <w:sz w:val="22"/>
          <w:szCs w:val="22"/>
        </w:rPr>
        <w:t> </w:t>
      </w:r>
      <w:r w:rsidRPr="00290C98">
        <w:rPr>
          <w:rStyle w:val="normaltextrun"/>
          <w:rFonts w:ascii="Lucida Sans" w:hAnsi="Lucida Sans" w:cs="Calibri"/>
          <w:sz w:val="22"/>
          <w:szCs w:val="22"/>
        </w:rPr>
        <w:t>voor kinderen en jongeren</w:t>
      </w:r>
      <w:r w:rsidR="00862858"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5F99DA01" w14:textId="14930778" w:rsidR="00C37670" w:rsidRPr="00290C98" w:rsidRDefault="00C37670" w:rsidP="00D71A85">
      <w:pPr>
        <w:pStyle w:val="paragraph"/>
        <w:numPr>
          <w:ilvl w:val="0"/>
          <w:numId w:val="19"/>
        </w:numPr>
        <w:spacing w:before="0" w:beforeAutospacing="0" w:after="60" w:afterAutospacing="0"/>
        <w:ind w:left="1077" w:firstLine="0"/>
        <w:jc w:val="left"/>
        <w:textAlignment w:val="baseline"/>
        <w:rPr>
          <w:rFonts w:ascii="Lucida Sans" w:hAnsi="Lucida Sans" w:cs="Calibri"/>
          <w:sz w:val="22"/>
          <w:szCs w:val="22"/>
        </w:rPr>
      </w:pPr>
      <w:r w:rsidRPr="00290C98">
        <w:rPr>
          <w:rStyle w:val="normaltextrun"/>
          <w:rFonts w:ascii="Lucida Sans" w:hAnsi="Lucida Sans" w:cs="Calibri"/>
          <w:sz w:val="22"/>
          <w:szCs w:val="22"/>
        </w:rPr>
        <w:t>62</w:t>
      </w:r>
      <w:r w:rsidRPr="00290C98">
        <w:rPr>
          <w:rStyle w:val="contextualspellingandgrammarerror"/>
          <w:rFonts w:ascii="Lucida Sans" w:hAnsi="Lucida Sans" w:cs="Calibri"/>
          <w:sz w:val="22"/>
          <w:szCs w:val="22"/>
        </w:rPr>
        <w:t xml:space="preserve">% </w:t>
      </w:r>
      <w:r w:rsidRPr="00290C98">
        <w:rPr>
          <w:rStyle w:val="contextualspellingandgrammarerror"/>
          <w:rFonts w:ascii="Arial" w:hAnsi="Arial" w:cs="Arial"/>
          <w:sz w:val="22"/>
          <w:szCs w:val="22"/>
        </w:rPr>
        <w:t> </w:t>
      </w:r>
      <w:r w:rsidRPr="00290C98">
        <w:rPr>
          <w:rStyle w:val="contextualspellingandgrammarerror"/>
          <w:rFonts w:ascii="Lucida Sans" w:hAnsi="Lucida Sans" w:cs="Calibri"/>
          <w:sz w:val="22"/>
          <w:szCs w:val="22"/>
        </w:rPr>
        <w:t>organiseert</w:t>
      </w:r>
      <w:r w:rsidRPr="00290C98">
        <w:rPr>
          <w:rStyle w:val="normaltextrun"/>
          <w:rFonts w:ascii="Lucida Sans" w:hAnsi="Lucida Sans" w:cs="Calibri"/>
          <w:sz w:val="22"/>
          <w:szCs w:val="22"/>
        </w:rPr>
        <w:t> </w:t>
      </w:r>
      <w:r w:rsidRPr="00290C98">
        <w:rPr>
          <w:rStyle w:val="normaltextrun"/>
          <w:rFonts w:ascii="Lucida Sans" w:hAnsi="Lucida Sans" w:cs="Calibri"/>
          <w:b/>
          <w:bCs/>
          <w:sz w:val="22"/>
          <w:szCs w:val="22"/>
        </w:rPr>
        <w:t>niet-competitieve sport</w:t>
      </w:r>
      <w:r w:rsidR="00356279" w:rsidRPr="00290C98">
        <w:rPr>
          <w:rStyle w:val="normaltextrun"/>
          <w:rFonts w:ascii="Lucida Sans" w:hAnsi="Lucida Sans" w:cs="Calibri"/>
          <w:b/>
          <w:bCs/>
          <w:sz w:val="22"/>
          <w:szCs w:val="22"/>
        </w:rPr>
        <w:t>-</w:t>
      </w:r>
      <w:r w:rsidRPr="00290C98">
        <w:rPr>
          <w:rStyle w:val="normaltextrun"/>
          <w:rFonts w:ascii="Lucida Sans" w:hAnsi="Lucida Sans" w:cs="Calibri"/>
          <w:b/>
          <w:bCs/>
          <w:sz w:val="22"/>
          <w:szCs w:val="22"/>
        </w:rPr>
        <w:t xml:space="preserve"> of</w:t>
      </w:r>
      <w:r w:rsidRPr="00290C98">
        <w:rPr>
          <w:rStyle w:val="normaltextrun"/>
          <w:rFonts w:ascii="Arial" w:hAnsi="Arial" w:cs="Arial"/>
          <w:b/>
          <w:bCs/>
          <w:sz w:val="22"/>
          <w:szCs w:val="22"/>
        </w:rPr>
        <w:t> </w:t>
      </w:r>
      <w:r w:rsidRPr="00290C98">
        <w:rPr>
          <w:rStyle w:val="normaltextrun"/>
          <w:rFonts w:ascii="Lucida Sans" w:hAnsi="Lucida Sans" w:cs="Calibri"/>
          <w:b/>
          <w:bCs/>
          <w:sz w:val="22"/>
          <w:szCs w:val="22"/>
        </w:rPr>
        <w:t>bewegingsinitiatielessen</w:t>
      </w:r>
      <w:r w:rsidRPr="00290C98">
        <w:rPr>
          <w:rStyle w:val="normaltextrun"/>
          <w:rFonts w:ascii="Arial" w:hAnsi="Arial" w:cs="Arial"/>
          <w:sz w:val="22"/>
          <w:szCs w:val="22"/>
        </w:rPr>
        <w:t> </w:t>
      </w:r>
      <w:r w:rsidRPr="00290C98">
        <w:rPr>
          <w:rStyle w:val="normaltextrun"/>
          <w:rFonts w:ascii="Lucida Sans" w:hAnsi="Lucida Sans" w:cs="Calibri"/>
          <w:sz w:val="22"/>
          <w:szCs w:val="22"/>
        </w:rPr>
        <w:t>voor inwoners</w:t>
      </w:r>
      <w:r w:rsidR="00862858"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2C4D4CA7" w14:textId="30E3F257" w:rsidR="00C37670" w:rsidRPr="00290C98" w:rsidRDefault="00C37670" w:rsidP="00D71A85">
      <w:pPr>
        <w:pStyle w:val="paragraph"/>
        <w:numPr>
          <w:ilvl w:val="0"/>
          <w:numId w:val="19"/>
        </w:numPr>
        <w:spacing w:before="0" w:beforeAutospacing="0" w:after="60" w:afterAutospacing="0"/>
        <w:ind w:left="1077" w:firstLine="0"/>
        <w:textAlignment w:val="baseline"/>
        <w:rPr>
          <w:rFonts w:ascii="Lucida Sans" w:hAnsi="Lucida Sans" w:cs="Calibri"/>
          <w:sz w:val="22"/>
          <w:szCs w:val="22"/>
        </w:rPr>
      </w:pPr>
      <w:r w:rsidRPr="00290C98">
        <w:rPr>
          <w:rStyle w:val="normaltextrun"/>
          <w:rFonts w:ascii="Lucida Sans" w:hAnsi="Lucida Sans" w:cs="Calibri"/>
          <w:sz w:val="22"/>
          <w:szCs w:val="22"/>
        </w:rPr>
        <w:lastRenderedPageBreak/>
        <w:t>7% voorziet andere</w:t>
      </w:r>
      <w:r w:rsidRPr="00290C98">
        <w:rPr>
          <w:rStyle w:val="normaltextrun"/>
          <w:rFonts w:ascii="Arial" w:hAnsi="Arial" w:cs="Arial"/>
          <w:sz w:val="22"/>
          <w:szCs w:val="22"/>
        </w:rPr>
        <w:t> </w:t>
      </w:r>
      <w:r w:rsidRPr="00290C98">
        <w:rPr>
          <w:rStyle w:val="normaltextrun"/>
          <w:rFonts w:ascii="Lucida Sans" w:hAnsi="Lucida Sans" w:cs="Calibri"/>
          <w:sz w:val="22"/>
          <w:szCs w:val="22"/>
        </w:rPr>
        <w:t>initiatieven specifiek gericht naar</w:t>
      </w:r>
      <w:r w:rsidRPr="00290C98">
        <w:rPr>
          <w:rStyle w:val="normaltextrun"/>
          <w:rFonts w:ascii="Lucida Sans" w:hAnsi="Lucida Sans" w:cs="Lucida Sans"/>
          <w:sz w:val="22"/>
          <w:szCs w:val="22"/>
        </w:rPr>
        <w:t> </w:t>
      </w:r>
      <w:r w:rsidRPr="00290C98">
        <w:rPr>
          <w:rStyle w:val="normaltextrun"/>
          <w:rFonts w:ascii="Lucida Sans" w:hAnsi="Lucida Sans" w:cs="Calibri"/>
          <w:b/>
          <w:bCs/>
          <w:sz w:val="22"/>
          <w:szCs w:val="22"/>
        </w:rPr>
        <w:t>ouderen</w:t>
      </w:r>
      <w:r w:rsidR="00862858" w:rsidRPr="00290C98">
        <w:rPr>
          <w:rStyle w:val="normaltextrun"/>
          <w:rFonts w:ascii="Lucida Sans" w:hAnsi="Lucida Sans" w:cs="Calibri"/>
          <w:b/>
          <w:bCs/>
          <w:sz w:val="22"/>
          <w:szCs w:val="22"/>
        </w:rPr>
        <w:t>.</w:t>
      </w:r>
      <w:r w:rsidRPr="00290C98">
        <w:rPr>
          <w:rStyle w:val="eop"/>
          <w:rFonts w:ascii="Lucida Sans" w:hAnsi="Lucida Sans" w:cs="Calibri"/>
          <w:sz w:val="22"/>
          <w:szCs w:val="22"/>
        </w:rPr>
        <w:t> </w:t>
      </w:r>
    </w:p>
    <w:p w14:paraId="2C8278E9" w14:textId="6F3804A1" w:rsidR="00C37670" w:rsidRPr="00290C98" w:rsidRDefault="00C37670" w:rsidP="00290C98">
      <w:pPr>
        <w:pStyle w:val="Kop2"/>
        <w:rPr>
          <w:color w:val="2F5496"/>
          <w:sz w:val="18"/>
          <w:szCs w:val="18"/>
        </w:rPr>
      </w:pPr>
      <w:r w:rsidRPr="00290C98">
        <w:rPr>
          <w:rStyle w:val="normaltextrun"/>
          <w:rFonts w:cs="Segoe UI"/>
        </w:rPr>
        <w:t>STOP-principe</w:t>
      </w:r>
      <w:r w:rsidR="00DB6B97" w:rsidRPr="00290C98">
        <w:rPr>
          <w:rStyle w:val="normaltextrun"/>
          <w:rFonts w:cs="Segoe UI"/>
        </w:rPr>
        <w:t xml:space="preserve"> nog te weinig toegepast</w:t>
      </w:r>
      <w:r w:rsidRPr="00290C98">
        <w:rPr>
          <w:rStyle w:val="eop"/>
          <w:rFonts w:cs="Segoe UI"/>
        </w:rPr>
        <w:t> </w:t>
      </w:r>
    </w:p>
    <w:p w14:paraId="021CA4BD" w14:textId="763EBD39" w:rsidR="0035481B" w:rsidRPr="00290C98" w:rsidRDefault="00D00DA2" w:rsidP="00C37670">
      <w:pPr>
        <w:pStyle w:val="paragraph"/>
        <w:spacing w:before="0" w:beforeAutospacing="0" w:after="0" w:afterAutospacing="0"/>
        <w:textAlignment w:val="baseline"/>
        <w:rPr>
          <w:rStyle w:val="eop"/>
          <w:rFonts w:ascii="Lucida Sans" w:hAnsi="Lucida Sans"/>
          <w:color w:val="313537"/>
          <w:shd w:val="clear" w:color="auto" w:fill="FFFFFF"/>
        </w:rPr>
      </w:pPr>
      <w:r w:rsidRPr="00290C98">
        <w:rPr>
          <w:rStyle w:val="normaltextrun"/>
          <w:rFonts w:ascii="Lucida Sans" w:hAnsi="Lucida Sans" w:cs="Calibri"/>
          <w:color w:val="000000"/>
          <w:sz w:val="22"/>
          <w:szCs w:val="22"/>
          <w:shd w:val="clear" w:color="auto" w:fill="FFFFFF"/>
        </w:rPr>
        <w:t>Slechts </w:t>
      </w:r>
      <w:r w:rsidRPr="00290C98">
        <w:rPr>
          <w:rStyle w:val="normaltextrun"/>
          <w:rFonts w:ascii="Lucida Sans" w:hAnsi="Lucida Sans" w:cs="Calibri"/>
          <w:b/>
          <w:bCs/>
          <w:color w:val="000000"/>
          <w:sz w:val="22"/>
          <w:szCs w:val="22"/>
          <w:shd w:val="clear" w:color="auto" w:fill="FFFFFF"/>
        </w:rPr>
        <w:t>14%</w:t>
      </w:r>
      <w:r w:rsidRPr="00290C98">
        <w:rPr>
          <w:rStyle w:val="normaltextrun"/>
          <w:rFonts w:ascii="Lucida Sans" w:hAnsi="Lucida Sans" w:cs="Calibri"/>
          <w:color w:val="000000"/>
          <w:sz w:val="22"/>
          <w:szCs w:val="22"/>
          <w:shd w:val="clear" w:color="auto" w:fill="FFFFFF"/>
        </w:rPr>
        <w:t> van de bevraagde steden en gemeenten maakt consequent gebruik van het </w:t>
      </w:r>
      <w:r w:rsidRPr="00290C98">
        <w:rPr>
          <w:rStyle w:val="normaltextrun"/>
          <w:rFonts w:ascii="Lucida Sans" w:hAnsi="Lucida Sans" w:cs="Calibri"/>
          <w:b/>
          <w:bCs/>
          <w:color w:val="000000"/>
          <w:sz w:val="22"/>
          <w:szCs w:val="22"/>
          <w:shd w:val="clear" w:color="auto" w:fill="FFFFFF"/>
        </w:rPr>
        <w:t>STOP-principe</w:t>
      </w:r>
      <w:r w:rsidRPr="00290C98">
        <w:rPr>
          <w:rStyle w:val="normaltextrun"/>
          <w:rFonts w:ascii="Lucida Sans" w:hAnsi="Lucida Sans" w:cs="Calibri"/>
          <w:color w:val="000000"/>
          <w:sz w:val="22"/>
          <w:szCs w:val="22"/>
          <w:shd w:val="clear" w:color="auto" w:fill="FFFFFF"/>
        </w:rPr>
        <w:t>, de wenselijke rangorde van vervoerwijzen om de gezondste keuze te stimuleren</w:t>
      </w:r>
      <w:r w:rsidRPr="00290C98">
        <w:rPr>
          <w:rStyle w:val="normaltextrun"/>
          <w:rFonts w:ascii="Lucida Sans" w:hAnsi="Lucida Sans"/>
          <w:color w:val="313537"/>
          <w:sz w:val="22"/>
          <w:szCs w:val="22"/>
          <w:shd w:val="clear" w:color="auto" w:fill="FFFFFF"/>
          <w:lang w:val="nl-NL"/>
        </w:rPr>
        <w:t>:</w:t>
      </w:r>
      <w:r w:rsidRPr="00290C98">
        <w:rPr>
          <w:rStyle w:val="normaltextrun"/>
          <w:rFonts w:ascii="Arial" w:hAnsi="Arial" w:cs="Arial"/>
          <w:color w:val="313537"/>
          <w:sz w:val="22"/>
          <w:szCs w:val="22"/>
          <w:shd w:val="clear" w:color="auto" w:fill="FFFFFF"/>
          <w:lang w:val="nl-NL"/>
        </w:rPr>
        <w:t> </w:t>
      </w:r>
      <w:r w:rsidRPr="00290C98">
        <w:rPr>
          <w:rStyle w:val="normaltextrun"/>
          <w:rFonts w:ascii="Lucida Sans" w:hAnsi="Lucida Sans" w:cs="Calibri"/>
          <w:b/>
          <w:bCs/>
          <w:color w:val="313537"/>
          <w:sz w:val="22"/>
          <w:szCs w:val="22"/>
          <w:shd w:val="clear" w:color="auto" w:fill="FFFFFF"/>
          <w:lang w:val="nl-NL"/>
        </w:rPr>
        <w:t>S</w:t>
      </w:r>
      <w:r w:rsidRPr="00290C98">
        <w:rPr>
          <w:rStyle w:val="normaltextrun"/>
          <w:rFonts w:ascii="Lucida Sans" w:hAnsi="Lucida Sans" w:cs="Calibri"/>
          <w:color w:val="313537"/>
          <w:sz w:val="22"/>
          <w:szCs w:val="22"/>
          <w:shd w:val="clear" w:color="auto" w:fill="FFFFFF"/>
          <w:lang w:val="nl-NL"/>
        </w:rPr>
        <w:t>tappen,</w:t>
      </w:r>
      <w:r w:rsidRPr="00290C98">
        <w:rPr>
          <w:rStyle w:val="normaltextrun"/>
          <w:rFonts w:ascii="Arial" w:hAnsi="Arial" w:cs="Arial"/>
          <w:color w:val="313537"/>
          <w:sz w:val="22"/>
          <w:szCs w:val="22"/>
          <w:shd w:val="clear" w:color="auto" w:fill="FFFFFF"/>
          <w:lang w:val="nl-NL"/>
        </w:rPr>
        <w:t> </w:t>
      </w:r>
      <w:r w:rsidRPr="00290C98">
        <w:rPr>
          <w:rStyle w:val="normaltextrun"/>
          <w:rFonts w:ascii="Lucida Sans" w:hAnsi="Lucida Sans" w:cs="Calibri"/>
          <w:b/>
          <w:bCs/>
          <w:color w:val="313537"/>
          <w:sz w:val="22"/>
          <w:szCs w:val="22"/>
          <w:shd w:val="clear" w:color="auto" w:fill="FFFFFF"/>
          <w:lang w:val="nl-NL"/>
        </w:rPr>
        <w:t>T</w:t>
      </w:r>
      <w:r w:rsidRPr="00290C98">
        <w:rPr>
          <w:rStyle w:val="normaltextrun"/>
          <w:rFonts w:ascii="Lucida Sans" w:hAnsi="Lucida Sans" w:cs="Calibri"/>
          <w:color w:val="313537"/>
          <w:sz w:val="22"/>
          <w:szCs w:val="22"/>
          <w:shd w:val="clear" w:color="auto" w:fill="FFFFFF"/>
          <w:lang w:val="nl-NL"/>
        </w:rPr>
        <w:t>rappen (=fiets),</w:t>
      </w:r>
      <w:r w:rsidRPr="00290C98">
        <w:rPr>
          <w:rStyle w:val="normaltextrun"/>
          <w:rFonts w:ascii="Arial" w:hAnsi="Arial" w:cs="Arial"/>
          <w:color w:val="313537"/>
          <w:sz w:val="22"/>
          <w:szCs w:val="22"/>
          <w:shd w:val="clear" w:color="auto" w:fill="FFFFFF"/>
          <w:lang w:val="nl-NL"/>
        </w:rPr>
        <w:t> </w:t>
      </w:r>
      <w:r w:rsidRPr="00290C98">
        <w:rPr>
          <w:rStyle w:val="normaltextrun"/>
          <w:rFonts w:ascii="Lucida Sans" w:hAnsi="Lucida Sans" w:cs="Calibri"/>
          <w:b/>
          <w:bCs/>
          <w:color w:val="313537"/>
          <w:sz w:val="22"/>
          <w:szCs w:val="22"/>
          <w:shd w:val="clear" w:color="auto" w:fill="FFFFFF"/>
          <w:lang w:val="nl-NL"/>
        </w:rPr>
        <w:t>O</w:t>
      </w:r>
      <w:r w:rsidRPr="00290C98">
        <w:rPr>
          <w:rStyle w:val="normaltextrun"/>
          <w:rFonts w:ascii="Lucida Sans" w:hAnsi="Lucida Sans" w:cs="Calibri"/>
          <w:color w:val="313537"/>
          <w:sz w:val="22"/>
          <w:szCs w:val="22"/>
          <w:shd w:val="clear" w:color="auto" w:fill="FFFFFF"/>
          <w:lang w:val="nl-NL"/>
        </w:rPr>
        <w:t>penbaar vervoer en in laatste instantie</w:t>
      </w:r>
      <w:r w:rsidRPr="00290C98">
        <w:rPr>
          <w:rStyle w:val="normaltextrun"/>
          <w:rFonts w:ascii="Arial" w:hAnsi="Arial" w:cs="Arial"/>
          <w:color w:val="313537"/>
          <w:sz w:val="22"/>
          <w:szCs w:val="22"/>
          <w:shd w:val="clear" w:color="auto" w:fill="FFFFFF"/>
          <w:lang w:val="nl-NL"/>
        </w:rPr>
        <w:t> </w:t>
      </w:r>
      <w:r w:rsidRPr="00290C98">
        <w:rPr>
          <w:rStyle w:val="normaltextrun"/>
          <w:rFonts w:ascii="Lucida Sans" w:hAnsi="Lucida Sans" w:cs="Calibri"/>
          <w:b/>
          <w:bCs/>
          <w:color w:val="313537"/>
          <w:sz w:val="22"/>
          <w:szCs w:val="22"/>
          <w:shd w:val="clear" w:color="auto" w:fill="FFFFFF"/>
          <w:lang w:val="nl-NL"/>
        </w:rPr>
        <w:t>P</w:t>
      </w:r>
      <w:r w:rsidRPr="00290C98">
        <w:rPr>
          <w:rStyle w:val="normaltextrun"/>
          <w:rFonts w:ascii="Lucida Sans" w:hAnsi="Lucida Sans" w:cs="Calibri"/>
          <w:color w:val="313537"/>
          <w:sz w:val="22"/>
          <w:szCs w:val="22"/>
          <w:shd w:val="clear" w:color="auto" w:fill="FFFFFF"/>
          <w:lang w:val="nl-NL"/>
        </w:rPr>
        <w:t>rivé </w:t>
      </w:r>
      <w:r w:rsidRPr="00290C98">
        <w:rPr>
          <w:rStyle w:val="normaltextrun"/>
          <w:rFonts w:ascii="Lucida Sans" w:hAnsi="Lucida Sans"/>
          <w:color w:val="313537"/>
          <w:sz w:val="22"/>
          <w:szCs w:val="22"/>
          <w:shd w:val="clear" w:color="auto" w:fill="FFFFFF"/>
          <w:lang w:val="nl-NL"/>
        </w:rPr>
        <w:t>(</w:t>
      </w:r>
      <w:r w:rsidRPr="00290C98">
        <w:rPr>
          <w:rStyle w:val="normaltextrun"/>
          <w:rFonts w:ascii="Lucida Sans" w:hAnsi="Lucida Sans" w:cs="Calibri"/>
          <w:color w:val="313537"/>
          <w:sz w:val="22"/>
          <w:szCs w:val="22"/>
          <w:shd w:val="clear" w:color="auto" w:fill="FFFFFF"/>
          <w:lang w:val="nl-NL"/>
        </w:rPr>
        <w:t>=individueel gemotoriseerd vervoer). Het principe is bijna 20 jaar oud</w:t>
      </w:r>
      <w:r w:rsidR="00862858" w:rsidRPr="00290C98">
        <w:rPr>
          <w:rStyle w:val="normaltextrun"/>
          <w:rFonts w:ascii="Lucida Sans" w:hAnsi="Lucida Sans" w:cs="Calibri"/>
          <w:color w:val="313537"/>
          <w:sz w:val="22"/>
          <w:szCs w:val="22"/>
          <w:shd w:val="clear" w:color="auto" w:fill="FFFFFF"/>
          <w:lang w:val="nl-NL"/>
        </w:rPr>
        <w:t xml:space="preserve"> en een </w:t>
      </w:r>
      <w:r w:rsidR="001228FD" w:rsidRPr="00290C98">
        <w:rPr>
          <w:rStyle w:val="normaltextrun"/>
          <w:rFonts w:ascii="Lucida Sans" w:hAnsi="Lucida Sans" w:cs="Calibri"/>
          <w:color w:val="313537"/>
          <w:sz w:val="22"/>
          <w:szCs w:val="22"/>
          <w:shd w:val="clear" w:color="auto" w:fill="FFFFFF"/>
          <w:lang w:val="nl-NL"/>
        </w:rPr>
        <w:t xml:space="preserve">vast </w:t>
      </w:r>
      <w:r w:rsidR="00862858" w:rsidRPr="00290C98">
        <w:rPr>
          <w:rStyle w:val="normaltextrun"/>
          <w:rFonts w:ascii="Lucida Sans" w:hAnsi="Lucida Sans" w:cs="Calibri"/>
          <w:color w:val="313537"/>
          <w:sz w:val="22"/>
          <w:szCs w:val="22"/>
          <w:shd w:val="clear" w:color="auto" w:fill="FFFFFF"/>
          <w:lang w:val="nl-NL"/>
        </w:rPr>
        <w:t>begrip binnen het mobiliteitsdiscours</w:t>
      </w:r>
      <w:r w:rsidRPr="00290C98">
        <w:rPr>
          <w:rStyle w:val="normaltextrun"/>
          <w:rFonts w:ascii="Lucida Sans" w:hAnsi="Lucida Sans" w:cs="Calibri"/>
          <w:color w:val="313537"/>
          <w:sz w:val="22"/>
          <w:szCs w:val="22"/>
          <w:shd w:val="clear" w:color="auto" w:fill="FFFFFF"/>
          <w:lang w:val="nl-NL"/>
        </w:rPr>
        <w:t>, maar kent in de praktijk nog (te) weinig weerklank.</w:t>
      </w:r>
      <w:r w:rsidRPr="00290C98">
        <w:rPr>
          <w:rStyle w:val="normaltextrun"/>
          <w:rFonts w:ascii="Lucida Sans" w:hAnsi="Lucida Sans"/>
          <w:color w:val="313537"/>
          <w:shd w:val="clear" w:color="auto" w:fill="FFFFFF"/>
          <w:lang w:val="nl-NL"/>
        </w:rPr>
        <w:t> </w:t>
      </w:r>
      <w:r w:rsidRPr="00290C98">
        <w:rPr>
          <w:rStyle w:val="eop"/>
          <w:rFonts w:ascii="Lucida Sans" w:hAnsi="Lucida Sans"/>
          <w:color w:val="313537"/>
          <w:shd w:val="clear" w:color="auto" w:fill="FFFFFF"/>
        </w:rPr>
        <w:t> </w:t>
      </w:r>
    </w:p>
    <w:p w14:paraId="5FFE6E31" w14:textId="55531B5A" w:rsidR="00C37670" w:rsidRPr="00290C98" w:rsidRDefault="00884571" w:rsidP="00290C98">
      <w:pPr>
        <w:pStyle w:val="Kop2"/>
        <w:rPr>
          <w:color w:val="2F5496"/>
          <w:sz w:val="18"/>
          <w:szCs w:val="18"/>
        </w:rPr>
      </w:pPr>
      <w:r w:rsidRPr="00290C98">
        <w:rPr>
          <w:rStyle w:val="normaltextrun"/>
          <w:rFonts w:cs="Segoe UI"/>
        </w:rPr>
        <w:t>Groeimarge voor a</w:t>
      </w:r>
      <w:r w:rsidR="00C37670" w:rsidRPr="00290C98">
        <w:rPr>
          <w:rStyle w:val="normaltextrun"/>
          <w:rFonts w:cs="Segoe UI"/>
        </w:rPr>
        <w:t xml:space="preserve">fspraken </w:t>
      </w:r>
      <w:r w:rsidR="00862858" w:rsidRPr="00290C98">
        <w:rPr>
          <w:rStyle w:val="normaltextrun"/>
          <w:rFonts w:cs="Segoe UI"/>
        </w:rPr>
        <w:t>en regels</w:t>
      </w:r>
      <w:r w:rsidR="00C37670" w:rsidRPr="00290C98">
        <w:rPr>
          <w:rStyle w:val="eop"/>
          <w:rFonts w:cs="Segoe UI"/>
        </w:rPr>
        <w:t> </w:t>
      </w:r>
      <w:r w:rsidR="004A37B1" w:rsidRPr="00290C98">
        <w:rPr>
          <w:rStyle w:val="eop"/>
          <w:rFonts w:cs="Segoe UI"/>
        </w:rPr>
        <w:t xml:space="preserve"> </w:t>
      </w:r>
    </w:p>
    <w:p w14:paraId="3D60C987" w14:textId="3BB9368C" w:rsidR="00C37670" w:rsidRPr="00290C98" w:rsidRDefault="00C37670" w:rsidP="00D71A85">
      <w:pPr>
        <w:pStyle w:val="paragraph"/>
        <w:numPr>
          <w:ilvl w:val="0"/>
          <w:numId w:val="25"/>
        </w:numPr>
        <w:spacing w:before="0" w:beforeAutospacing="0" w:after="60" w:afterAutospacing="0"/>
        <w:ind w:left="1066" w:hanging="357"/>
        <w:textAlignment w:val="baseline"/>
        <w:rPr>
          <w:rFonts w:ascii="Lucida Sans" w:hAnsi="Lucida Sans" w:cs="Calibri"/>
          <w:sz w:val="22"/>
          <w:szCs w:val="22"/>
        </w:rPr>
      </w:pPr>
      <w:r w:rsidRPr="00290C98">
        <w:rPr>
          <w:rStyle w:val="normaltextrun"/>
          <w:rFonts w:ascii="Lucida Sans" w:hAnsi="Lucida Sans" w:cs="Calibri"/>
          <w:sz w:val="22"/>
          <w:szCs w:val="22"/>
        </w:rPr>
        <w:t xml:space="preserve">38% </w:t>
      </w:r>
      <w:r w:rsidR="001B2921" w:rsidRPr="00290C98">
        <w:rPr>
          <w:rStyle w:val="normaltextrun"/>
          <w:rFonts w:ascii="Lucida Sans" w:hAnsi="Lucida Sans" w:cs="Calibri"/>
          <w:sz w:val="22"/>
          <w:szCs w:val="22"/>
        </w:rPr>
        <w:t xml:space="preserve">van de steden en gemeenten </w:t>
      </w:r>
      <w:r w:rsidR="00DB6B97" w:rsidRPr="00290C98">
        <w:rPr>
          <w:rStyle w:val="normaltextrun"/>
          <w:rFonts w:ascii="Lucida Sans" w:hAnsi="Lucida Sans" w:cs="Calibri"/>
          <w:sz w:val="22"/>
          <w:szCs w:val="22"/>
        </w:rPr>
        <w:t>heeft</w:t>
      </w:r>
      <w:r w:rsidRPr="00290C98">
        <w:rPr>
          <w:rStyle w:val="normaltextrun"/>
          <w:rFonts w:ascii="Lucida Sans" w:hAnsi="Lucida Sans" w:cs="Calibri"/>
          <w:sz w:val="22"/>
          <w:szCs w:val="22"/>
        </w:rPr>
        <w:t xml:space="preserve"> regels rond</w:t>
      </w:r>
      <w:r w:rsidRPr="00290C98">
        <w:rPr>
          <w:rStyle w:val="normaltextrun"/>
          <w:rFonts w:ascii="Arial" w:hAnsi="Arial" w:cs="Arial"/>
          <w:sz w:val="22"/>
          <w:szCs w:val="22"/>
        </w:rPr>
        <w:t> </w:t>
      </w:r>
      <w:r w:rsidRPr="00290C98">
        <w:rPr>
          <w:rStyle w:val="normaltextrun"/>
          <w:rFonts w:ascii="Lucida Sans" w:hAnsi="Lucida Sans" w:cs="Calibri"/>
          <w:b/>
          <w:bCs/>
          <w:sz w:val="22"/>
          <w:szCs w:val="22"/>
        </w:rPr>
        <w:t>veiligheid, netheid en sociale controle</w:t>
      </w:r>
      <w:r w:rsidRPr="00290C98">
        <w:rPr>
          <w:rStyle w:val="normaltextrun"/>
          <w:rFonts w:ascii="Arial" w:hAnsi="Arial" w:cs="Arial"/>
          <w:b/>
          <w:bCs/>
          <w:sz w:val="22"/>
          <w:szCs w:val="22"/>
        </w:rPr>
        <w:t> </w:t>
      </w:r>
      <w:r w:rsidRPr="00290C98">
        <w:rPr>
          <w:rStyle w:val="normaltextrun"/>
          <w:rFonts w:ascii="Lucida Sans" w:hAnsi="Lucida Sans" w:cs="Calibri"/>
          <w:b/>
          <w:bCs/>
          <w:sz w:val="22"/>
          <w:szCs w:val="22"/>
        </w:rPr>
        <w:t>bij speelpleinen, parken en sportterreinen</w:t>
      </w:r>
      <w:r w:rsidRPr="00290C98">
        <w:rPr>
          <w:rStyle w:val="normaltextrun"/>
          <w:rFonts w:ascii="Lucida Sans" w:hAnsi="Lucida Sans" w:cs="Calibri"/>
          <w:sz w:val="22"/>
          <w:szCs w:val="22"/>
        </w:rPr>
        <w:t xml:space="preserve">. </w:t>
      </w:r>
      <w:r w:rsidR="004A37B1" w:rsidRPr="00290C98">
        <w:rPr>
          <w:rStyle w:val="normaltextrun"/>
          <w:rFonts w:ascii="Lucida Sans" w:hAnsi="Lucida Sans" w:cs="Calibri"/>
          <w:sz w:val="22"/>
          <w:szCs w:val="22"/>
        </w:rPr>
        <w:t xml:space="preserve">Een minderheid, terwijl dit belangrijk is </w:t>
      </w:r>
      <w:r w:rsidRPr="00290C98">
        <w:rPr>
          <w:rStyle w:val="normaltextrun"/>
          <w:rFonts w:ascii="Lucida Sans" w:hAnsi="Lucida Sans" w:cs="Calibri"/>
          <w:sz w:val="22"/>
          <w:szCs w:val="22"/>
        </w:rPr>
        <w:t>om een aangenaam en veilig gevoel te creëren</w:t>
      </w:r>
      <w:r w:rsidR="004A37B1" w:rsidRPr="00290C98">
        <w:rPr>
          <w:rStyle w:val="normaltextrun"/>
          <w:rFonts w:ascii="Lucida Sans" w:hAnsi="Lucida Sans" w:cs="Calibri"/>
          <w:sz w:val="22"/>
          <w:szCs w:val="22"/>
        </w:rPr>
        <w:t>. Dat geldt</w:t>
      </w:r>
      <w:r w:rsidRPr="00290C98">
        <w:rPr>
          <w:rStyle w:val="normaltextrun"/>
          <w:rFonts w:ascii="Lucida Sans" w:hAnsi="Lucida Sans" w:cs="Calibri"/>
          <w:sz w:val="22"/>
          <w:szCs w:val="22"/>
        </w:rPr>
        <w:t xml:space="preserve"> zeker voor doelgroepen zoals kinderen en ouderen.</w:t>
      </w:r>
      <w:r w:rsidRPr="00290C98">
        <w:rPr>
          <w:rStyle w:val="normaltextrun"/>
          <w:rFonts w:ascii="Arial" w:hAnsi="Arial" w:cs="Arial"/>
          <w:sz w:val="22"/>
          <w:szCs w:val="22"/>
        </w:rPr>
        <w:t> </w:t>
      </w:r>
      <w:r w:rsidRPr="00290C98">
        <w:rPr>
          <w:rStyle w:val="eop"/>
          <w:rFonts w:ascii="Lucida Sans" w:hAnsi="Lucida Sans" w:cs="Calibri"/>
          <w:sz w:val="22"/>
          <w:szCs w:val="22"/>
        </w:rPr>
        <w:t> </w:t>
      </w:r>
    </w:p>
    <w:p w14:paraId="452015D6" w14:textId="63F791B5" w:rsidR="00C37670" w:rsidRPr="00290C98" w:rsidRDefault="00C37670" w:rsidP="00D71A85">
      <w:pPr>
        <w:pStyle w:val="paragraph"/>
        <w:numPr>
          <w:ilvl w:val="0"/>
          <w:numId w:val="25"/>
        </w:numPr>
        <w:spacing w:before="0" w:beforeAutospacing="0" w:after="60" w:afterAutospacing="0"/>
        <w:ind w:left="1066" w:hanging="357"/>
        <w:textAlignment w:val="baseline"/>
        <w:rPr>
          <w:rFonts w:ascii="Lucida Sans" w:hAnsi="Lucida Sans" w:cs="Calibri"/>
          <w:sz w:val="22"/>
          <w:szCs w:val="22"/>
        </w:rPr>
      </w:pPr>
      <w:r w:rsidRPr="00290C98">
        <w:rPr>
          <w:rStyle w:val="normaltextrun"/>
          <w:rFonts w:ascii="Lucida Sans" w:hAnsi="Lucida Sans" w:cs="Calibri"/>
          <w:sz w:val="22"/>
          <w:szCs w:val="22"/>
        </w:rPr>
        <w:t>37%</w:t>
      </w:r>
      <w:r w:rsidR="00880401" w:rsidRPr="00290C98">
        <w:rPr>
          <w:rStyle w:val="normaltextrun"/>
          <w:rFonts w:ascii="Lucida Sans" w:hAnsi="Lucida Sans" w:cs="Calibri"/>
          <w:sz w:val="22"/>
          <w:szCs w:val="22"/>
        </w:rPr>
        <w:t xml:space="preserve"> </w:t>
      </w:r>
      <w:r w:rsidR="001B2921" w:rsidRPr="00290C98">
        <w:rPr>
          <w:rStyle w:val="normaltextrun"/>
          <w:rFonts w:ascii="Lucida Sans" w:hAnsi="Lucida Sans" w:cs="Calibri"/>
          <w:sz w:val="22"/>
          <w:szCs w:val="22"/>
        </w:rPr>
        <w:t>heeft</w:t>
      </w:r>
      <w:r w:rsidRPr="00290C98">
        <w:rPr>
          <w:rStyle w:val="normaltextrun"/>
          <w:rFonts w:ascii="Lucida Sans" w:hAnsi="Lucida Sans" w:cs="Calibri"/>
          <w:sz w:val="22"/>
          <w:szCs w:val="22"/>
        </w:rPr>
        <w:t xml:space="preserve"> regels rond het bevorderen van</w:t>
      </w:r>
      <w:r w:rsidRPr="00290C98">
        <w:rPr>
          <w:rStyle w:val="normaltextrun"/>
          <w:rFonts w:ascii="Arial" w:hAnsi="Arial" w:cs="Arial"/>
          <w:sz w:val="22"/>
          <w:szCs w:val="22"/>
        </w:rPr>
        <w:t> </w:t>
      </w:r>
      <w:r w:rsidRPr="00290C98">
        <w:rPr>
          <w:rStyle w:val="normaltextrun"/>
          <w:rFonts w:ascii="Lucida Sans" w:hAnsi="Lucida Sans" w:cs="Calibri"/>
          <w:sz w:val="22"/>
          <w:szCs w:val="22"/>
        </w:rPr>
        <w:t>actieve verplaatsingen</w:t>
      </w:r>
      <w:r w:rsidRPr="00290C98">
        <w:rPr>
          <w:rStyle w:val="normaltextrun"/>
          <w:rFonts w:ascii="Arial" w:hAnsi="Arial" w:cs="Arial"/>
          <w:sz w:val="22"/>
          <w:szCs w:val="22"/>
        </w:rPr>
        <w:t> </w:t>
      </w:r>
      <w:r w:rsidRPr="00290C98">
        <w:rPr>
          <w:rStyle w:val="normaltextrun"/>
          <w:rFonts w:ascii="Lucida Sans" w:hAnsi="Lucida Sans" w:cs="Calibri"/>
          <w:sz w:val="22"/>
          <w:szCs w:val="22"/>
        </w:rPr>
        <w:t>te voet</w:t>
      </w:r>
      <w:r w:rsidRPr="00290C98">
        <w:rPr>
          <w:rStyle w:val="normaltextrun"/>
          <w:rFonts w:ascii="Lucida Sans" w:hAnsi="Lucida Sans" w:cs="Lucida Sans"/>
          <w:sz w:val="22"/>
          <w:szCs w:val="22"/>
        </w:rPr>
        <w:t> </w:t>
      </w:r>
      <w:r w:rsidRPr="00290C98">
        <w:rPr>
          <w:rStyle w:val="normaltextrun"/>
          <w:rFonts w:ascii="Lucida Sans" w:hAnsi="Lucida Sans" w:cs="Calibri"/>
          <w:sz w:val="22"/>
          <w:szCs w:val="22"/>
        </w:rPr>
        <w:t>en per fiets (bv. rond </w:t>
      </w:r>
      <w:r w:rsidRPr="00290C98">
        <w:rPr>
          <w:rStyle w:val="normaltextrun"/>
          <w:rFonts w:ascii="Lucida Sans" w:hAnsi="Lucida Sans" w:cs="Calibri"/>
          <w:b/>
          <w:bCs/>
          <w:sz w:val="22"/>
          <w:szCs w:val="22"/>
        </w:rPr>
        <w:t>mobiliteitsplanning, voorrangsregels en verkeersveiligheid</w:t>
      </w:r>
      <w:r w:rsidRPr="00290C98">
        <w:rPr>
          <w:rStyle w:val="normaltextrun"/>
          <w:rFonts w:ascii="Lucida Sans" w:hAnsi="Lucida Sans" w:cs="Calibri"/>
          <w:sz w:val="22"/>
          <w:szCs w:val="22"/>
        </w:rPr>
        <w:t>). </w:t>
      </w:r>
      <w:r w:rsidR="00032985" w:rsidRPr="00290C98">
        <w:rPr>
          <w:rStyle w:val="normaltextrun"/>
          <w:rFonts w:ascii="Lucida Sans" w:hAnsi="Lucida Sans" w:cs="Calibri"/>
          <w:sz w:val="22"/>
          <w:szCs w:val="22"/>
        </w:rPr>
        <w:t xml:space="preserve">Daar is nog groeimarge. </w:t>
      </w:r>
    </w:p>
    <w:p w14:paraId="7AF28BC1" w14:textId="64F8B253" w:rsidR="00C37670" w:rsidRPr="00290C98" w:rsidRDefault="00F65A1B" w:rsidP="00D71A85">
      <w:pPr>
        <w:pStyle w:val="paragraph"/>
        <w:numPr>
          <w:ilvl w:val="0"/>
          <w:numId w:val="25"/>
        </w:numPr>
        <w:spacing w:before="0" w:beforeAutospacing="0" w:after="0" w:afterAutospacing="0"/>
        <w:textAlignment w:val="baseline"/>
        <w:rPr>
          <w:rFonts w:ascii="Lucida Sans" w:hAnsi="Lucida Sans" w:cs="Calibri"/>
          <w:sz w:val="22"/>
          <w:szCs w:val="22"/>
        </w:rPr>
      </w:pPr>
      <w:r w:rsidRPr="00290C98">
        <w:rPr>
          <w:rStyle w:val="normaltextrun"/>
          <w:rFonts w:ascii="Lucida Sans" w:hAnsi="Lucida Sans" w:cs="Calibri"/>
          <w:sz w:val="22"/>
          <w:szCs w:val="22"/>
        </w:rPr>
        <w:t xml:space="preserve">Positief: </w:t>
      </w:r>
      <w:r w:rsidR="00C37670" w:rsidRPr="00290C98">
        <w:rPr>
          <w:rStyle w:val="normaltextrun"/>
          <w:rFonts w:ascii="Lucida Sans" w:hAnsi="Lucida Sans" w:cs="Calibri"/>
          <w:sz w:val="22"/>
          <w:szCs w:val="22"/>
        </w:rPr>
        <w:t>56% geeft aan dat er</w:t>
      </w:r>
      <w:r w:rsidR="00C37670" w:rsidRPr="00290C98">
        <w:rPr>
          <w:rStyle w:val="normaltextrun"/>
          <w:rFonts w:ascii="Arial" w:hAnsi="Arial" w:cs="Arial"/>
          <w:sz w:val="22"/>
          <w:szCs w:val="22"/>
        </w:rPr>
        <w:t> </w:t>
      </w:r>
      <w:r w:rsidR="00C37670" w:rsidRPr="00290C98">
        <w:rPr>
          <w:rStyle w:val="normaltextrun"/>
          <w:rFonts w:ascii="Lucida Sans" w:hAnsi="Lucida Sans" w:cs="Calibri"/>
          <w:b/>
          <w:bCs/>
          <w:sz w:val="22"/>
          <w:szCs w:val="22"/>
        </w:rPr>
        <w:t>speelstraten</w:t>
      </w:r>
      <w:r w:rsidR="00C37670" w:rsidRPr="00290C98">
        <w:rPr>
          <w:rStyle w:val="normaltextrun"/>
          <w:rFonts w:ascii="Arial" w:hAnsi="Arial" w:cs="Arial"/>
          <w:sz w:val="22"/>
          <w:szCs w:val="22"/>
        </w:rPr>
        <w:t> </w:t>
      </w:r>
      <w:r w:rsidR="00C37670" w:rsidRPr="00290C98">
        <w:rPr>
          <w:rStyle w:val="normaltextrun"/>
          <w:rFonts w:ascii="Lucida Sans" w:hAnsi="Lucida Sans" w:cs="Calibri"/>
          <w:sz w:val="22"/>
          <w:szCs w:val="22"/>
        </w:rPr>
        <w:t>worden ingericht.</w:t>
      </w:r>
      <w:r w:rsidR="00C37670" w:rsidRPr="00290C98">
        <w:rPr>
          <w:rStyle w:val="normaltextrun"/>
          <w:rFonts w:ascii="Lucida Sans" w:hAnsi="Lucida Sans" w:cs="Lucida Sans"/>
          <w:sz w:val="22"/>
          <w:szCs w:val="22"/>
        </w:rPr>
        <w:t> </w:t>
      </w:r>
      <w:r w:rsidR="00C37670" w:rsidRPr="00290C98">
        <w:rPr>
          <w:rStyle w:val="eop"/>
          <w:rFonts w:ascii="Lucida Sans" w:hAnsi="Lucida Sans" w:cs="Calibri"/>
          <w:sz w:val="22"/>
          <w:szCs w:val="22"/>
        </w:rPr>
        <w:t> </w:t>
      </w:r>
    </w:p>
    <w:p w14:paraId="0A2823A5" w14:textId="77777777" w:rsidR="0035481B" w:rsidRPr="00290C98" w:rsidRDefault="0035481B" w:rsidP="00C37670">
      <w:pPr>
        <w:pStyle w:val="paragraph"/>
        <w:spacing w:before="0" w:beforeAutospacing="0" w:after="0" w:afterAutospacing="0"/>
        <w:textAlignment w:val="baseline"/>
        <w:rPr>
          <w:rStyle w:val="normaltextrun"/>
          <w:rFonts w:ascii="Lucida Sans" w:hAnsi="Lucida Sans" w:cs="Segoe UI"/>
          <w:color w:val="F7AC4B"/>
          <w:sz w:val="22"/>
          <w:szCs w:val="22"/>
        </w:rPr>
      </w:pPr>
    </w:p>
    <w:p w14:paraId="7F336223" w14:textId="01B6083B" w:rsidR="00C37670" w:rsidRPr="00290C98" w:rsidRDefault="000C73DB" w:rsidP="00290C98">
      <w:pPr>
        <w:pStyle w:val="paragraph"/>
        <w:spacing w:before="0" w:beforeAutospacing="0" w:after="120" w:afterAutospacing="0"/>
        <w:textAlignment w:val="baseline"/>
        <w:rPr>
          <w:rFonts w:ascii="Lucida Sans" w:hAnsi="Lucida Sans" w:cs="Segoe UI"/>
          <w:sz w:val="18"/>
          <w:szCs w:val="18"/>
        </w:rPr>
      </w:pPr>
      <w:r w:rsidRPr="00290C98">
        <w:rPr>
          <w:rStyle w:val="normaltextrun"/>
          <w:rFonts w:ascii="Lucida Sans" w:hAnsi="Lucida Sans" w:cs="Calibri"/>
          <w:sz w:val="22"/>
          <w:szCs w:val="22"/>
        </w:rPr>
        <w:t>Er zijn n</w:t>
      </w:r>
      <w:r w:rsidR="00C37670" w:rsidRPr="00290C98">
        <w:rPr>
          <w:rStyle w:val="normaltextrun"/>
          <w:rFonts w:ascii="Lucida Sans" w:hAnsi="Lucida Sans" w:cs="Calibri"/>
          <w:sz w:val="22"/>
          <w:szCs w:val="22"/>
        </w:rPr>
        <w:t>og veel groeikansen om beweging via subsidies te promoten:</w:t>
      </w:r>
      <w:r w:rsidR="00C37670" w:rsidRPr="00290C98">
        <w:rPr>
          <w:rStyle w:val="eop"/>
          <w:rFonts w:ascii="Lucida Sans" w:hAnsi="Lucida Sans" w:cs="Calibri"/>
          <w:sz w:val="22"/>
          <w:szCs w:val="22"/>
        </w:rPr>
        <w:t> </w:t>
      </w:r>
    </w:p>
    <w:p w14:paraId="7148D026" w14:textId="7F1B0F5C" w:rsidR="00C37670" w:rsidRPr="00290C98" w:rsidRDefault="00C37670" w:rsidP="00D71A85">
      <w:pPr>
        <w:pStyle w:val="paragraph"/>
        <w:numPr>
          <w:ilvl w:val="0"/>
          <w:numId w:val="26"/>
        </w:numPr>
        <w:spacing w:before="0" w:beforeAutospacing="0" w:after="0" w:afterAutospacing="0"/>
        <w:textAlignment w:val="baseline"/>
        <w:rPr>
          <w:rFonts w:ascii="Lucida Sans" w:hAnsi="Lucida Sans" w:cs="Calibri"/>
          <w:sz w:val="22"/>
          <w:szCs w:val="22"/>
        </w:rPr>
      </w:pPr>
      <w:r w:rsidRPr="00290C98">
        <w:rPr>
          <w:rStyle w:val="normaltextrun"/>
          <w:rFonts w:ascii="Lucida Sans" w:hAnsi="Lucida Sans" w:cs="Calibri"/>
          <w:b/>
          <w:bCs/>
          <w:sz w:val="22"/>
          <w:szCs w:val="22"/>
        </w:rPr>
        <w:t>45%</w:t>
      </w:r>
      <w:r w:rsidRPr="00290C98">
        <w:rPr>
          <w:rStyle w:val="normaltextrun"/>
          <w:rFonts w:ascii="Lucida Sans" w:hAnsi="Lucida Sans" w:cs="Calibri"/>
          <w:sz w:val="22"/>
          <w:szCs w:val="22"/>
        </w:rPr>
        <w:t xml:space="preserve"> voorziet </w:t>
      </w:r>
      <w:r w:rsidRPr="00290C98">
        <w:rPr>
          <w:rStyle w:val="normaltextrun"/>
          <w:rFonts w:ascii="Lucida Sans" w:hAnsi="Lucida Sans" w:cs="Calibri"/>
          <w:b/>
          <w:bCs/>
          <w:sz w:val="22"/>
          <w:szCs w:val="22"/>
        </w:rPr>
        <w:t>subsidies</w:t>
      </w:r>
      <w:r w:rsidRPr="00290C98">
        <w:rPr>
          <w:rStyle w:val="normaltextrun"/>
          <w:rFonts w:ascii="Lucida Sans" w:hAnsi="Lucida Sans" w:cs="Calibri"/>
          <w:sz w:val="22"/>
          <w:szCs w:val="22"/>
        </w:rPr>
        <w:t> voor een recreatief aanbod in sportclubs (geen competitieformules)</w:t>
      </w:r>
      <w:r w:rsidR="00004820"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11663054" w14:textId="4C292FBC" w:rsidR="00C37670" w:rsidRPr="00290C98" w:rsidRDefault="00C37670" w:rsidP="00D71A85">
      <w:pPr>
        <w:pStyle w:val="paragraph"/>
        <w:numPr>
          <w:ilvl w:val="0"/>
          <w:numId w:val="26"/>
        </w:numPr>
        <w:spacing w:before="0" w:beforeAutospacing="0" w:after="0" w:afterAutospacing="0"/>
        <w:textAlignment w:val="baseline"/>
        <w:rPr>
          <w:rFonts w:ascii="Lucida Sans" w:hAnsi="Lucida Sans" w:cs="Calibri"/>
          <w:sz w:val="22"/>
          <w:szCs w:val="22"/>
        </w:rPr>
      </w:pPr>
      <w:r w:rsidRPr="00290C98">
        <w:rPr>
          <w:rStyle w:val="normaltextrun"/>
          <w:rFonts w:ascii="Lucida Sans" w:hAnsi="Lucida Sans" w:cs="Calibri"/>
          <w:sz w:val="22"/>
          <w:szCs w:val="22"/>
        </w:rPr>
        <w:t xml:space="preserve">46% geeft </w:t>
      </w:r>
      <w:r w:rsidRPr="00290C98">
        <w:rPr>
          <w:rStyle w:val="normaltextrun"/>
          <w:rFonts w:ascii="Lucida Sans" w:hAnsi="Lucida Sans" w:cs="Calibri"/>
          <w:b/>
          <w:bCs/>
          <w:sz w:val="22"/>
          <w:szCs w:val="22"/>
        </w:rPr>
        <w:t>korting</w:t>
      </w:r>
      <w:r w:rsidRPr="00290C98">
        <w:rPr>
          <w:rStyle w:val="normaltextrun"/>
          <w:rFonts w:ascii="Lucida Sans" w:hAnsi="Lucida Sans" w:cs="Calibri"/>
          <w:sz w:val="22"/>
          <w:szCs w:val="22"/>
        </w:rPr>
        <w:t xml:space="preserve"> op deelname aan </w:t>
      </w:r>
      <w:r w:rsidR="00004820" w:rsidRPr="00290C98">
        <w:rPr>
          <w:rStyle w:val="normaltextrun"/>
          <w:rFonts w:ascii="Lucida Sans" w:hAnsi="Lucida Sans" w:cs="Calibri"/>
          <w:sz w:val="22"/>
          <w:szCs w:val="22"/>
        </w:rPr>
        <w:t xml:space="preserve">een </w:t>
      </w:r>
      <w:r w:rsidRPr="00290C98">
        <w:rPr>
          <w:rStyle w:val="normaltextrun"/>
          <w:rFonts w:ascii="Lucida Sans" w:hAnsi="Lucida Sans" w:cs="Calibri"/>
          <w:b/>
          <w:bCs/>
          <w:sz w:val="22"/>
          <w:szCs w:val="22"/>
        </w:rPr>
        <w:t>lokaal bewegingsaanbod</w:t>
      </w:r>
      <w:r w:rsidRPr="00290C98">
        <w:rPr>
          <w:rStyle w:val="normaltextrun"/>
          <w:rFonts w:ascii="Lucida Sans" w:hAnsi="Lucida Sans" w:cs="Calibri"/>
          <w:sz w:val="22"/>
          <w:szCs w:val="22"/>
        </w:rPr>
        <w:t xml:space="preserve"> (bv. korting op abonnement in sportcentra, deelnemen aan de </w:t>
      </w:r>
      <w:proofErr w:type="spellStart"/>
      <w:r w:rsidRPr="00290C98">
        <w:rPr>
          <w:rStyle w:val="spellingerror"/>
          <w:rFonts w:ascii="Lucida Sans" w:hAnsi="Lucida Sans" w:cs="Calibri"/>
          <w:sz w:val="22"/>
          <w:szCs w:val="22"/>
        </w:rPr>
        <w:t>UiTPAS</w:t>
      </w:r>
      <w:proofErr w:type="spellEnd"/>
      <w:r w:rsidRPr="00290C98">
        <w:rPr>
          <w:rStyle w:val="normaltextrun"/>
          <w:rFonts w:ascii="Lucida Sans" w:hAnsi="Lucida Sans" w:cs="Calibri"/>
          <w:sz w:val="22"/>
          <w:szCs w:val="22"/>
        </w:rPr>
        <w:t>)</w:t>
      </w:r>
      <w:r w:rsidR="00004820"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1858B6FF" w14:textId="7F662CBE" w:rsidR="00C37670" w:rsidRPr="00290C98" w:rsidRDefault="00C37670" w:rsidP="00D71A85">
      <w:pPr>
        <w:pStyle w:val="paragraph"/>
        <w:numPr>
          <w:ilvl w:val="0"/>
          <w:numId w:val="26"/>
        </w:numPr>
        <w:spacing w:before="0" w:beforeAutospacing="0" w:after="0" w:afterAutospacing="0"/>
        <w:textAlignment w:val="baseline"/>
        <w:rPr>
          <w:rFonts w:ascii="Lucida Sans" w:hAnsi="Lucida Sans" w:cs="Calibri"/>
          <w:sz w:val="22"/>
          <w:szCs w:val="22"/>
        </w:rPr>
      </w:pPr>
      <w:r w:rsidRPr="00290C98">
        <w:rPr>
          <w:rStyle w:val="normaltextrun"/>
          <w:rFonts w:ascii="Lucida Sans" w:hAnsi="Lucida Sans" w:cs="Calibri"/>
          <w:sz w:val="22"/>
          <w:szCs w:val="22"/>
        </w:rPr>
        <w:t>19%</w:t>
      </w:r>
      <w:r w:rsidR="00004820" w:rsidRPr="00290C98">
        <w:rPr>
          <w:rStyle w:val="normaltextrun"/>
          <w:rFonts w:ascii="Lucida Sans" w:hAnsi="Lucida Sans" w:cs="Calibri"/>
          <w:sz w:val="22"/>
          <w:szCs w:val="22"/>
        </w:rPr>
        <w:t xml:space="preserve"> geeft</w:t>
      </w:r>
      <w:r w:rsidRPr="00290C98">
        <w:rPr>
          <w:rStyle w:val="normaltextrun"/>
          <w:rFonts w:ascii="Lucida Sans" w:hAnsi="Lucida Sans" w:cs="Calibri"/>
          <w:sz w:val="22"/>
          <w:szCs w:val="22"/>
        </w:rPr>
        <w:t xml:space="preserve"> subsidies voor de organisatie van </w:t>
      </w:r>
      <w:r w:rsidRPr="00290C98">
        <w:rPr>
          <w:rStyle w:val="normaltextrun"/>
          <w:rFonts w:ascii="Lucida Sans" w:hAnsi="Lucida Sans" w:cs="Calibri"/>
          <w:b/>
          <w:bCs/>
          <w:sz w:val="22"/>
          <w:szCs w:val="22"/>
        </w:rPr>
        <w:t>naschoolse beweging</w:t>
      </w:r>
      <w:r w:rsidR="00004820" w:rsidRPr="00290C98">
        <w:rPr>
          <w:rStyle w:val="normaltextrun"/>
          <w:rFonts w:ascii="Lucida Sans" w:hAnsi="Lucida Sans" w:cs="Calibri"/>
          <w:sz w:val="22"/>
          <w:szCs w:val="22"/>
        </w:rPr>
        <w:t>,</w:t>
      </w:r>
      <w:r w:rsidRPr="00290C98">
        <w:rPr>
          <w:rStyle w:val="normaltextrun"/>
          <w:rFonts w:ascii="Lucida Sans" w:hAnsi="Lucida Sans" w:cs="Calibri"/>
          <w:sz w:val="22"/>
          <w:szCs w:val="22"/>
        </w:rPr>
        <w:t xml:space="preserve"> inclusief sport</w:t>
      </w:r>
      <w:r w:rsidR="00004820"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1E711C1F" w14:textId="429FAA8D" w:rsidR="00C37670" w:rsidRPr="00290C98" w:rsidRDefault="00C37670" w:rsidP="00290C98">
      <w:pPr>
        <w:pStyle w:val="Kop2"/>
        <w:rPr>
          <w:color w:val="2F5496"/>
          <w:sz w:val="18"/>
          <w:szCs w:val="18"/>
        </w:rPr>
      </w:pPr>
      <w:r w:rsidRPr="00290C98">
        <w:rPr>
          <w:rStyle w:val="normaltextrun"/>
          <w:rFonts w:cs="Segoe UI"/>
        </w:rPr>
        <w:t xml:space="preserve">Bewegen </w:t>
      </w:r>
      <w:r w:rsidR="0035481B" w:rsidRPr="00290C98">
        <w:rPr>
          <w:rStyle w:val="normaltextrun"/>
          <w:rFonts w:cs="Segoe UI"/>
        </w:rPr>
        <w:t>O</w:t>
      </w:r>
      <w:r w:rsidRPr="00290C98">
        <w:rPr>
          <w:rStyle w:val="normaltextrun"/>
          <w:rFonts w:cs="Segoe UI"/>
        </w:rPr>
        <w:t xml:space="preserve">p </w:t>
      </w:r>
      <w:r w:rsidR="0035481B" w:rsidRPr="00290C98">
        <w:rPr>
          <w:rStyle w:val="normaltextrun"/>
          <w:rFonts w:cs="Segoe UI"/>
        </w:rPr>
        <w:t>V</w:t>
      </w:r>
      <w:r w:rsidRPr="00290C98">
        <w:rPr>
          <w:rStyle w:val="normaltextrun"/>
          <w:rFonts w:cs="Segoe UI"/>
        </w:rPr>
        <w:t>erwijzing</w:t>
      </w:r>
      <w:r w:rsidR="00004820" w:rsidRPr="00290C98">
        <w:rPr>
          <w:rStyle w:val="eop"/>
          <w:rFonts w:cs="Segoe UI"/>
        </w:rPr>
        <w:t xml:space="preserve"> </w:t>
      </w:r>
      <w:r w:rsidR="00880401" w:rsidRPr="00290C98">
        <w:rPr>
          <w:rStyle w:val="eop"/>
          <w:rFonts w:cs="Segoe UI"/>
        </w:rPr>
        <w:t xml:space="preserve">in de lift </w:t>
      </w:r>
    </w:p>
    <w:p w14:paraId="51A4C573" w14:textId="34162D08" w:rsidR="00C37670" w:rsidRPr="00290C98" w:rsidRDefault="00D1629B" w:rsidP="00C37670">
      <w:pPr>
        <w:pStyle w:val="paragraph"/>
        <w:spacing w:before="0" w:beforeAutospacing="0" w:after="0" w:afterAutospacing="0"/>
        <w:textAlignment w:val="baseline"/>
        <w:rPr>
          <w:rFonts w:ascii="Lucida Sans" w:hAnsi="Lucida Sans" w:cs="Segoe UI"/>
          <w:sz w:val="18"/>
          <w:szCs w:val="18"/>
        </w:rPr>
      </w:pPr>
      <w:hyperlink r:id="rId15" w:history="1">
        <w:r w:rsidR="00C37670" w:rsidRPr="00290C98">
          <w:rPr>
            <w:rStyle w:val="Hyperlink"/>
            <w:rFonts w:ascii="Lucida Sans" w:hAnsi="Lucida Sans" w:cs="Calibri"/>
            <w:sz w:val="22"/>
            <w:szCs w:val="22"/>
          </w:rPr>
          <w:t xml:space="preserve">Bewegen </w:t>
        </w:r>
        <w:r w:rsidR="00203E6D" w:rsidRPr="00290C98">
          <w:rPr>
            <w:rStyle w:val="Hyperlink"/>
            <w:rFonts w:ascii="Lucida Sans" w:hAnsi="Lucida Sans" w:cs="Calibri"/>
            <w:sz w:val="22"/>
            <w:szCs w:val="22"/>
          </w:rPr>
          <w:t>O</w:t>
        </w:r>
        <w:r w:rsidR="00C37670" w:rsidRPr="00290C98">
          <w:rPr>
            <w:rStyle w:val="Hyperlink"/>
            <w:rFonts w:ascii="Lucida Sans" w:hAnsi="Lucida Sans" w:cs="Calibri"/>
            <w:sz w:val="22"/>
            <w:szCs w:val="22"/>
          </w:rPr>
          <w:t xml:space="preserve">p </w:t>
        </w:r>
        <w:r w:rsidR="00203E6D" w:rsidRPr="00290C98">
          <w:rPr>
            <w:rStyle w:val="Hyperlink"/>
            <w:rFonts w:ascii="Lucida Sans" w:hAnsi="Lucida Sans" w:cs="Calibri"/>
            <w:sz w:val="22"/>
            <w:szCs w:val="22"/>
          </w:rPr>
          <w:t>V</w:t>
        </w:r>
        <w:r w:rsidR="00C37670" w:rsidRPr="00290C98">
          <w:rPr>
            <w:rStyle w:val="Hyperlink"/>
            <w:rFonts w:ascii="Lucida Sans" w:hAnsi="Lucida Sans" w:cs="Calibri"/>
            <w:sz w:val="22"/>
            <w:szCs w:val="22"/>
          </w:rPr>
          <w:t>erwijzing</w:t>
        </w:r>
      </w:hyperlink>
      <w:r w:rsidR="00FA0551" w:rsidRPr="00290C98">
        <w:rPr>
          <w:rStyle w:val="normaltextrun"/>
          <w:rFonts w:ascii="Lucida Sans" w:hAnsi="Lucida Sans" w:cs="Calibri"/>
          <w:sz w:val="22"/>
          <w:szCs w:val="22"/>
        </w:rPr>
        <w:t xml:space="preserve"> (BOV)</w:t>
      </w:r>
      <w:r w:rsidR="00C37670" w:rsidRPr="00290C98">
        <w:rPr>
          <w:rStyle w:val="normaltextrun"/>
          <w:rFonts w:ascii="Lucida Sans" w:hAnsi="Lucida Sans" w:cs="Calibri"/>
          <w:sz w:val="22"/>
          <w:szCs w:val="22"/>
        </w:rPr>
        <w:t xml:space="preserve"> is een </w:t>
      </w:r>
      <w:proofErr w:type="spellStart"/>
      <w:r w:rsidR="00C37670" w:rsidRPr="00290C98">
        <w:rPr>
          <w:rStyle w:val="spellingerror"/>
          <w:rFonts w:ascii="Lucida Sans" w:hAnsi="Lucida Sans" w:cs="Calibri"/>
          <w:sz w:val="22"/>
          <w:szCs w:val="22"/>
        </w:rPr>
        <w:t>evidencebased</w:t>
      </w:r>
      <w:proofErr w:type="spellEnd"/>
      <w:r w:rsidR="00C37670" w:rsidRPr="00290C98">
        <w:rPr>
          <w:rStyle w:val="normaltextrun"/>
          <w:rFonts w:ascii="Lucida Sans" w:hAnsi="Lucida Sans" w:cs="Calibri"/>
          <w:sz w:val="22"/>
          <w:szCs w:val="22"/>
        </w:rPr>
        <w:t> methodiek die zowel huisartsen als gediplomeerde coaches betrekt. De methodiek is ook ingebed in een netwerk van lokale besturen en lokale organisaties.</w:t>
      </w:r>
      <w:r w:rsidR="00C37670" w:rsidRPr="00290C98">
        <w:rPr>
          <w:rStyle w:val="eop"/>
          <w:rFonts w:ascii="Lucida Sans" w:hAnsi="Lucida Sans" w:cs="Calibri"/>
          <w:sz w:val="22"/>
          <w:szCs w:val="22"/>
        </w:rPr>
        <w:t> </w:t>
      </w:r>
      <w:r w:rsidR="00FA0551" w:rsidRPr="00290C98">
        <w:rPr>
          <w:rStyle w:val="eop"/>
          <w:rFonts w:ascii="Lucida Sans" w:hAnsi="Lucida Sans" w:cs="Calibri"/>
          <w:sz w:val="22"/>
          <w:szCs w:val="22"/>
        </w:rPr>
        <w:t>BOV</w:t>
      </w:r>
      <w:r w:rsidR="00C37670" w:rsidRPr="00290C98">
        <w:rPr>
          <w:rStyle w:val="normaltextrun"/>
          <w:rFonts w:ascii="Lucida Sans" w:hAnsi="Lucida Sans" w:cs="Calibri"/>
          <w:sz w:val="22"/>
          <w:szCs w:val="22"/>
        </w:rPr>
        <w:t xml:space="preserve"> heeft zijn plaats verworven in het Vlaamse preventielandschap</w:t>
      </w:r>
      <w:r w:rsidR="00666F9E" w:rsidRPr="00290C98">
        <w:rPr>
          <w:rStyle w:val="normaltextrun"/>
          <w:rFonts w:ascii="Lucida Sans" w:hAnsi="Lucida Sans" w:cs="Calibri"/>
          <w:sz w:val="22"/>
          <w:szCs w:val="22"/>
        </w:rPr>
        <w:t xml:space="preserve">: </w:t>
      </w:r>
      <w:r w:rsidR="00666F9E" w:rsidRPr="00290C98">
        <w:rPr>
          <w:rStyle w:val="normaltextrun"/>
          <w:rFonts w:ascii="Lucida Sans" w:hAnsi="Lucida Sans" w:cs="Calibri"/>
          <w:b/>
          <w:bCs/>
          <w:sz w:val="22"/>
          <w:szCs w:val="22"/>
        </w:rPr>
        <w:t>b</w:t>
      </w:r>
      <w:r w:rsidR="00C37670" w:rsidRPr="00290C98">
        <w:rPr>
          <w:rStyle w:val="normaltextrun"/>
          <w:rFonts w:ascii="Lucida Sans" w:hAnsi="Lucida Sans" w:cs="Calibri"/>
          <w:b/>
          <w:bCs/>
          <w:sz w:val="22"/>
          <w:szCs w:val="22"/>
        </w:rPr>
        <w:t>ijna 3 op de 4 Vlaamse steden en gemeenten (73%) stipt aan met BOV te werken om inwoners aan te zetten tot meer beweging</w:t>
      </w:r>
      <w:r w:rsidR="00C37670" w:rsidRPr="00290C98">
        <w:rPr>
          <w:rStyle w:val="normaltextrun"/>
          <w:rFonts w:ascii="Lucida Sans" w:hAnsi="Lucida Sans" w:cs="Calibri"/>
          <w:sz w:val="22"/>
          <w:szCs w:val="22"/>
        </w:rPr>
        <w:t>. </w:t>
      </w:r>
      <w:r w:rsidR="00C37670" w:rsidRPr="00290C98">
        <w:rPr>
          <w:rStyle w:val="eop"/>
          <w:rFonts w:ascii="Lucida Sans" w:hAnsi="Lucida Sans" w:cs="Calibri"/>
          <w:sz w:val="22"/>
          <w:szCs w:val="22"/>
        </w:rPr>
        <w:t> </w:t>
      </w:r>
    </w:p>
    <w:p w14:paraId="3937B24E" w14:textId="70FEE50D" w:rsidR="00C37670" w:rsidRPr="00290C98" w:rsidRDefault="00FA0551"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sz w:val="22"/>
          <w:szCs w:val="22"/>
        </w:rPr>
        <w:t>Da</w:t>
      </w:r>
      <w:r w:rsidR="00C37670" w:rsidRPr="00290C98">
        <w:rPr>
          <w:rStyle w:val="normaltextrun"/>
          <w:rFonts w:ascii="Lucida Sans" w:hAnsi="Lucida Sans" w:cs="Calibri"/>
          <w:sz w:val="22"/>
          <w:szCs w:val="22"/>
        </w:rPr>
        <w:t xml:space="preserve">t succes kunnen we verklaren door het brede netwerk van lokale partners dat eraan </w:t>
      </w:r>
      <w:r w:rsidR="00004820" w:rsidRPr="00290C98">
        <w:rPr>
          <w:rStyle w:val="normaltextrun"/>
          <w:rFonts w:ascii="Lucida Sans" w:hAnsi="Lucida Sans" w:cs="Calibri"/>
          <w:sz w:val="22"/>
          <w:szCs w:val="22"/>
        </w:rPr>
        <w:t>deelneemt</w:t>
      </w:r>
      <w:r w:rsidR="00C37670" w:rsidRPr="00290C98">
        <w:rPr>
          <w:rStyle w:val="normaltextrun"/>
          <w:rFonts w:ascii="Lucida Sans" w:hAnsi="Lucida Sans" w:cs="Calibri"/>
          <w:sz w:val="22"/>
          <w:szCs w:val="22"/>
        </w:rPr>
        <w:t xml:space="preserve"> en ook effectief een rol </w:t>
      </w:r>
      <w:r w:rsidR="006650C5" w:rsidRPr="00290C98">
        <w:rPr>
          <w:rStyle w:val="normaltextrun"/>
          <w:rFonts w:ascii="Lucida Sans" w:hAnsi="Lucida Sans" w:cs="Calibri"/>
          <w:sz w:val="22"/>
          <w:szCs w:val="22"/>
        </w:rPr>
        <w:t xml:space="preserve">ten aanzien van </w:t>
      </w:r>
      <w:r w:rsidR="00C37670" w:rsidRPr="00290C98">
        <w:rPr>
          <w:rStyle w:val="normaltextrun"/>
          <w:rFonts w:ascii="Lucida Sans" w:hAnsi="Lucida Sans" w:cs="Calibri"/>
          <w:sz w:val="22"/>
          <w:szCs w:val="22"/>
        </w:rPr>
        <w:t xml:space="preserve">de deelnemer opneemt. Denk maar aan de huisarts die doorverwijst, de gemeente en het socio-culturele middenveld die de promotie voeren en de professionele coaches die geïndividualiseerd advies geven. De komende jaren wordt het de opdracht van </w:t>
      </w:r>
      <w:r w:rsidR="00C37670" w:rsidRPr="00290C98">
        <w:rPr>
          <w:rStyle w:val="normaltextrun"/>
          <w:rFonts w:ascii="Lucida Sans" w:hAnsi="Lucida Sans" w:cs="Calibri"/>
          <w:i/>
          <w:iCs/>
          <w:sz w:val="22"/>
          <w:szCs w:val="22"/>
        </w:rPr>
        <w:t>public health </w:t>
      </w:r>
      <w:proofErr w:type="spellStart"/>
      <w:r w:rsidR="00C37670" w:rsidRPr="00290C98">
        <w:rPr>
          <w:rStyle w:val="spellingerror"/>
          <w:rFonts w:ascii="Lucida Sans" w:hAnsi="Lucida Sans" w:cs="Calibri"/>
          <w:i/>
          <w:iCs/>
          <w:sz w:val="22"/>
          <w:szCs w:val="22"/>
        </w:rPr>
        <w:t>advocacy</w:t>
      </w:r>
      <w:proofErr w:type="spellEnd"/>
      <w:r w:rsidR="00C37670" w:rsidRPr="00290C98">
        <w:rPr>
          <w:rStyle w:val="normaltextrun"/>
          <w:rFonts w:ascii="Lucida Sans" w:hAnsi="Lucida Sans" w:cs="Calibri"/>
          <w:i/>
          <w:iCs/>
          <w:sz w:val="22"/>
          <w:szCs w:val="22"/>
        </w:rPr>
        <w:t> </w:t>
      </w:r>
      <w:proofErr w:type="spellStart"/>
      <w:r w:rsidR="00C37670" w:rsidRPr="00290C98">
        <w:rPr>
          <w:rStyle w:val="spellingerror"/>
          <w:rFonts w:ascii="Lucida Sans" w:hAnsi="Lucida Sans" w:cs="Calibri"/>
          <w:i/>
          <w:iCs/>
          <w:sz w:val="22"/>
          <w:szCs w:val="22"/>
        </w:rPr>
        <w:t>agents</w:t>
      </w:r>
      <w:proofErr w:type="spellEnd"/>
      <w:r w:rsidR="00C37670" w:rsidRPr="00290C98">
        <w:rPr>
          <w:rStyle w:val="normaltextrun"/>
          <w:rFonts w:ascii="Lucida Sans" w:hAnsi="Lucida Sans" w:cs="Calibri"/>
          <w:sz w:val="22"/>
          <w:szCs w:val="22"/>
        </w:rPr>
        <w:t xml:space="preserve"> om de 19% van de respondenten die nog geen enkel initiatief hieromtrent neemt, te overtuigen om dit wel te doen.</w:t>
      </w:r>
      <w:r w:rsidR="00C37670" w:rsidRPr="00290C98">
        <w:rPr>
          <w:rStyle w:val="eop"/>
          <w:rFonts w:ascii="Lucida Sans" w:hAnsi="Lucida Sans" w:cs="Calibri"/>
          <w:sz w:val="22"/>
          <w:szCs w:val="22"/>
        </w:rPr>
        <w:t> </w:t>
      </w:r>
    </w:p>
    <w:p w14:paraId="28C038E6" w14:textId="7AA6D630" w:rsidR="00C37670" w:rsidRDefault="00C37670" w:rsidP="00C37670">
      <w:pPr>
        <w:pStyle w:val="paragraph"/>
        <w:spacing w:before="0" w:beforeAutospacing="0" w:after="0" w:afterAutospacing="0"/>
        <w:textAlignment w:val="baseline"/>
        <w:rPr>
          <w:rFonts w:ascii="Segoe UI" w:hAnsi="Segoe UI" w:cs="Segoe UI"/>
          <w:sz w:val="18"/>
          <w:szCs w:val="18"/>
        </w:rPr>
      </w:pPr>
      <w:r>
        <w:rPr>
          <w:rFonts w:ascii="Lucida Sans" w:eastAsia="Yu Mincho" w:hAnsi="Lucida Sans" w:cs="Segoe UI"/>
          <w:noProof/>
          <w:color w:val="000000"/>
          <w:sz w:val="22"/>
          <w:szCs w:val="22"/>
        </w:rPr>
        <w:lastRenderedPageBreak/>
        <w:drawing>
          <wp:inline distT="0" distB="0" distL="0" distR="0" wp14:anchorId="355FECE9" wp14:editId="45D6E888">
            <wp:extent cx="4602480" cy="6419729"/>
            <wp:effectExtent l="0" t="0" r="7620" b="635"/>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2480" cy="6419729"/>
                    </a:xfrm>
                    <a:prstGeom prst="rect">
                      <a:avLst/>
                    </a:prstGeom>
                    <a:noFill/>
                    <a:ln>
                      <a:noFill/>
                    </a:ln>
                  </pic:spPr>
                </pic:pic>
              </a:graphicData>
            </a:graphic>
          </wp:inline>
        </w:drawing>
      </w:r>
      <w:r>
        <w:rPr>
          <w:rStyle w:val="eop"/>
          <w:rFonts w:ascii="Calibri" w:hAnsi="Calibri" w:cs="Calibri"/>
          <w:sz w:val="22"/>
          <w:szCs w:val="22"/>
        </w:rPr>
        <w:t> </w:t>
      </w:r>
    </w:p>
    <w:p w14:paraId="60111C0E" w14:textId="77777777" w:rsidR="0035481B" w:rsidRDefault="0035481B" w:rsidP="00C37670">
      <w:pPr>
        <w:pStyle w:val="paragraph"/>
        <w:spacing w:before="0" w:beforeAutospacing="0" w:after="0" w:afterAutospacing="0"/>
        <w:textAlignment w:val="baseline"/>
        <w:rPr>
          <w:rStyle w:val="normaltextrun"/>
          <w:rFonts w:ascii="Lucida Sans" w:hAnsi="Lucida Sans" w:cs="Segoe UI"/>
          <w:b/>
          <w:bCs/>
          <w:color w:val="F7AC4B"/>
          <w:sz w:val="32"/>
          <w:szCs w:val="32"/>
        </w:rPr>
      </w:pPr>
    </w:p>
    <w:p w14:paraId="1B37D52D" w14:textId="77777777" w:rsidR="0035481B" w:rsidRDefault="0035481B" w:rsidP="00C37670">
      <w:pPr>
        <w:pStyle w:val="paragraph"/>
        <w:spacing w:before="0" w:beforeAutospacing="0" w:after="0" w:afterAutospacing="0"/>
        <w:textAlignment w:val="baseline"/>
        <w:rPr>
          <w:rStyle w:val="normaltextrun"/>
          <w:rFonts w:ascii="Lucida Sans" w:hAnsi="Lucida Sans" w:cs="Segoe UI"/>
          <w:b/>
          <w:bCs/>
          <w:color w:val="F7AC4B"/>
          <w:sz w:val="32"/>
          <w:szCs w:val="32"/>
        </w:rPr>
      </w:pPr>
    </w:p>
    <w:p w14:paraId="7DFCE1E3" w14:textId="77777777" w:rsidR="00671346" w:rsidRDefault="00671346">
      <w:pPr>
        <w:rPr>
          <w:rStyle w:val="normaltextrun"/>
          <w:rFonts w:eastAsia="Times New Roman" w:cs="Segoe UI"/>
          <w:b/>
          <w:bCs/>
          <w:color w:val="F7AC4B"/>
          <w:sz w:val="32"/>
          <w:szCs w:val="32"/>
          <w:lang w:eastAsia="nl-BE"/>
        </w:rPr>
      </w:pPr>
      <w:r>
        <w:rPr>
          <w:rStyle w:val="normaltextrun"/>
          <w:rFonts w:cs="Segoe UI"/>
          <w:b/>
          <w:bCs/>
          <w:color w:val="F7AC4B"/>
          <w:sz w:val="32"/>
          <w:szCs w:val="32"/>
        </w:rPr>
        <w:br w:type="page"/>
      </w:r>
    </w:p>
    <w:p w14:paraId="71538BDF" w14:textId="60A390F5" w:rsidR="00C37670" w:rsidRDefault="00440551" w:rsidP="00D71A85">
      <w:pPr>
        <w:pStyle w:val="Kop1"/>
        <w:rPr>
          <w:rFonts w:ascii="Segoe UI" w:hAnsi="Segoe UI"/>
          <w:sz w:val="18"/>
          <w:szCs w:val="18"/>
        </w:rPr>
      </w:pPr>
      <w:bookmarkStart w:id="3" w:name="_Toc83809796"/>
      <w:r>
        <w:rPr>
          <w:rStyle w:val="normaltextrun"/>
        </w:rPr>
        <w:lastRenderedPageBreak/>
        <w:t>LANG STILZITTEN</w:t>
      </w:r>
      <w:bookmarkEnd w:id="3"/>
    </w:p>
    <w:p w14:paraId="2D29CC52" w14:textId="6269F850" w:rsidR="00C37670" w:rsidRPr="00290C98" w:rsidRDefault="00C37670" w:rsidP="00290C98">
      <w:pPr>
        <w:rPr>
          <w:rFonts w:cs="Segoe UI"/>
          <w:sz w:val="18"/>
          <w:szCs w:val="18"/>
        </w:rPr>
      </w:pPr>
      <w:r w:rsidRPr="00290C98">
        <w:rPr>
          <w:rStyle w:val="normaltextrun"/>
          <w:rFonts w:cs="Calibri"/>
          <w:color w:val="313537"/>
        </w:rPr>
        <w:t>In vergelijking met de andere gezondheidsthema's</w:t>
      </w:r>
      <w:r w:rsidR="00267E3D" w:rsidRPr="00290C98">
        <w:rPr>
          <w:rStyle w:val="normaltextrun"/>
          <w:rFonts w:cs="Calibri"/>
          <w:color w:val="313537"/>
        </w:rPr>
        <w:t>,</w:t>
      </w:r>
      <w:r w:rsidRPr="00290C98">
        <w:rPr>
          <w:rStyle w:val="normaltextrun"/>
          <w:rFonts w:cs="Calibri"/>
          <w:color w:val="313537"/>
        </w:rPr>
        <w:t xml:space="preserve"> voert het merendeel van de lokale besturen nauwelijks een beleid rond lang stilzitten. Ook is de mate waarin lokale besturen een beleid </w:t>
      </w:r>
      <w:r w:rsidR="0054100C" w:rsidRPr="00290C98">
        <w:rPr>
          <w:rStyle w:val="normaltextrun"/>
          <w:rFonts w:cs="Calibri"/>
          <w:color w:val="313537"/>
        </w:rPr>
        <w:t xml:space="preserve">voeren </w:t>
      </w:r>
      <w:r w:rsidRPr="00290C98">
        <w:rPr>
          <w:rStyle w:val="normaltextrun"/>
          <w:rFonts w:cs="Calibri"/>
          <w:color w:val="313537"/>
        </w:rPr>
        <w:t>rond lang stilzitten stabiel gebleven sinds 2016</w:t>
      </w:r>
      <w:r w:rsidR="00267E3D" w:rsidRPr="00290C98">
        <w:rPr>
          <w:rStyle w:val="normaltextrun"/>
          <w:rFonts w:cs="Calibri"/>
          <w:color w:val="313537"/>
        </w:rPr>
        <w:t>: w</w:t>
      </w:r>
      <w:r w:rsidRPr="00290C98">
        <w:rPr>
          <w:rStyle w:val="normaltextrun"/>
          <w:rFonts w:cs="Calibri"/>
          <w:color w:val="313537"/>
        </w:rPr>
        <w:t>e zien geen significante voor- of achteruitgang.</w:t>
      </w:r>
      <w:r w:rsidRPr="00290C98">
        <w:rPr>
          <w:rStyle w:val="eop"/>
          <w:rFonts w:cs="Calibri"/>
          <w:color w:val="313537"/>
        </w:rPr>
        <w:t> </w:t>
      </w:r>
    </w:p>
    <w:p w14:paraId="37902541" w14:textId="0E2CF80D" w:rsidR="00C37670" w:rsidRPr="00290C98" w:rsidRDefault="0037698D" w:rsidP="00290C98">
      <w:pPr>
        <w:pStyle w:val="Kop2"/>
        <w:rPr>
          <w:color w:val="2F5496"/>
          <w:sz w:val="18"/>
          <w:szCs w:val="18"/>
        </w:rPr>
      </w:pPr>
      <w:r w:rsidRPr="00290C98">
        <w:rPr>
          <w:rStyle w:val="normaltextrun"/>
          <w:rFonts w:cs="Segoe UI"/>
        </w:rPr>
        <w:t>Een minderheid informeert</w:t>
      </w:r>
    </w:p>
    <w:p w14:paraId="2FF202AF" w14:textId="1667F08E" w:rsidR="00C37670" w:rsidRPr="00290C98" w:rsidRDefault="00C37670"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sz w:val="22"/>
          <w:szCs w:val="22"/>
        </w:rPr>
        <w:t xml:space="preserve">Slechts </w:t>
      </w:r>
      <w:r w:rsidRPr="00290C98">
        <w:rPr>
          <w:rStyle w:val="normaltextrun"/>
          <w:rFonts w:ascii="Lucida Sans" w:hAnsi="Lucida Sans" w:cs="Calibri"/>
          <w:b/>
          <w:bCs/>
          <w:sz w:val="22"/>
          <w:szCs w:val="22"/>
        </w:rPr>
        <w:t>43%</w:t>
      </w:r>
      <w:r w:rsidRPr="00290C98">
        <w:rPr>
          <w:rStyle w:val="normaltextrun"/>
          <w:rFonts w:ascii="Lucida Sans" w:hAnsi="Lucida Sans" w:cs="Calibri"/>
          <w:sz w:val="22"/>
          <w:szCs w:val="22"/>
        </w:rPr>
        <w:t xml:space="preserve"> van de steden en gemeenten geeft aan </w:t>
      </w:r>
      <w:r w:rsidRPr="00290C98">
        <w:rPr>
          <w:rStyle w:val="normaltextrun"/>
          <w:rFonts w:ascii="Lucida Sans" w:hAnsi="Lucida Sans" w:cs="Calibri"/>
          <w:b/>
          <w:bCs/>
          <w:sz w:val="22"/>
          <w:szCs w:val="22"/>
        </w:rPr>
        <w:t>informatie rond minder lang stilzitten</w:t>
      </w:r>
      <w:r w:rsidRPr="00290C98">
        <w:rPr>
          <w:rStyle w:val="normaltextrun"/>
          <w:rFonts w:ascii="Lucida Sans" w:hAnsi="Lucida Sans" w:cs="Calibri"/>
          <w:sz w:val="22"/>
          <w:szCs w:val="22"/>
        </w:rPr>
        <w:t xml:space="preserve"> te verspreiden naar haar inwoners. D</w:t>
      </w:r>
      <w:r w:rsidR="00DB0674" w:rsidRPr="00290C98">
        <w:rPr>
          <w:rStyle w:val="normaltextrun"/>
          <w:rFonts w:ascii="Lucida Sans" w:hAnsi="Lucida Sans" w:cs="Calibri"/>
          <w:sz w:val="22"/>
          <w:szCs w:val="22"/>
        </w:rPr>
        <w:t xml:space="preserve">at cijfer is vergelijkbaar met </w:t>
      </w:r>
      <w:r w:rsidRPr="00290C98">
        <w:rPr>
          <w:rStyle w:val="normaltextrun"/>
          <w:rFonts w:ascii="Lucida Sans" w:hAnsi="Lucida Sans" w:cs="Calibri"/>
          <w:sz w:val="22"/>
          <w:szCs w:val="22"/>
        </w:rPr>
        <w:t xml:space="preserve">2016. De lokale besturen die er wel over informeren, doen dat voornamelijk via diverse promotiematerialen zoals folders en affiches (29%), het (online) gemeenteblad (30%) en online communicatiekanalen zoals </w:t>
      </w:r>
      <w:r w:rsidR="00CC2E9A" w:rsidRPr="00290C98">
        <w:rPr>
          <w:rStyle w:val="normaltextrun"/>
          <w:rFonts w:ascii="Lucida Sans" w:hAnsi="Lucida Sans" w:cs="Calibri"/>
          <w:sz w:val="22"/>
          <w:szCs w:val="22"/>
        </w:rPr>
        <w:t xml:space="preserve">een </w:t>
      </w:r>
      <w:r w:rsidRPr="00290C98">
        <w:rPr>
          <w:rStyle w:val="normaltextrun"/>
          <w:rFonts w:ascii="Lucida Sans" w:hAnsi="Lucida Sans" w:cs="Calibri"/>
          <w:sz w:val="22"/>
          <w:szCs w:val="22"/>
        </w:rPr>
        <w:t xml:space="preserve">website of sociale media (20%). Een </w:t>
      </w:r>
      <w:r w:rsidRPr="00290C98">
        <w:rPr>
          <w:rStyle w:val="normaltextrun"/>
          <w:rFonts w:ascii="Lucida Sans" w:hAnsi="Lucida Sans" w:cs="Calibri"/>
          <w:b/>
          <w:bCs/>
          <w:sz w:val="22"/>
          <w:szCs w:val="22"/>
        </w:rPr>
        <w:t>promotiecampagne </w:t>
      </w:r>
      <w:r w:rsidRPr="00290C98">
        <w:rPr>
          <w:rStyle w:val="contextualspellingandgrammarerror"/>
          <w:rFonts w:ascii="Lucida Sans" w:hAnsi="Lucida Sans" w:cs="Calibri"/>
          <w:b/>
          <w:bCs/>
          <w:sz w:val="22"/>
          <w:szCs w:val="22"/>
        </w:rPr>
        <w:t>met verschillende</w:t>
      </w:r>
      <w:r w:rsidRPr="00290C98">
        <w:rPr>
          <w:rStyle w:val="normaltextrun"/>
          <w:rFonts w:ascii="Lucida Sans" w:hAnsi="Lucida Sans" w:cs="Calibri"/>
          <w:b/>
          <w:bCs/>
          <w:sz w:val="22"/>
          <w:szCs w:val="22"/>
        </w:rPr>
        <w:t> communicatiekanalen</w:t>
      </w:r>
      <w:r w:rsidR="00EB0744" w:rsidRPr="00290C98">
        <w:rPr>
          <w:rStyle w:val="normaltextrun"/>
          <w:rFonts w:ascii="Lucida Sans" w:hAnsi="Lucida Sans" w:cs="Calibri"/>
          <w:b/>
          <w:bCs/>
          <w:sz w:val="22"/>
          <w:szCs w:val="22"/>
        </w:rPr>
        <w:t xml:space="preserve"> </w:t>
      </w:r>
      <w:r w:rsidR="00EB0744" w:rsidRPr="00290C98">
        <w:rPr>
          <w:rStyle w:val="normaltextrun"/>
          <w:rFonts w:ascii="Lucida Sans" w:hAnsi="Lucida Sans" w:cs="Calibri"/>
          <w:sz w:val="22"/>
          <w:szCs w:val="22"/>
        </w:rPr>
        <w:t>(8%)</w:t>
      </w:r>
      <w:r w:rsidRPr="00290C98">
        <w:rPr>
          <w:rStyle w:val="normaltextrun"/>
          <w:rFonts w:ascii="Lucida Sans" w:hAnsi="Lucida Sans" w:cs="Calibri"/>
          <w:sz w:val="22"/>
          <w:szCs w:val="22"/>
        </w:rPr>
        <w:t xml:space="preserve"> is de meest effectieve communicatiemanier rond minder lang stilzitten. Daarom zouden we meer gemeenten willen oproepen om hierop in te zetten. </w:t>
      </w:r>
    </w:p>
    <w:p w14:paraId="1278FA60" w14:textId="23E85AB3" w:rsidR="00C37670" w:rsidRPr="00290C98" w:rsidRDefault="00242877" w:rsidP="00290C98">
      <w:pPr>
        <w:pStyle w:val="Kop2"/>
        <w:rPr>
          <w:rFonts w:cs="Segoe UI"/>
          <w:sz w:val="18"/>
          <w:szCs w:val="18"/>
        </w:rPr>
      </w:pPr>
      <w:r w:rsidRPr="00290C98">
        <w:rPr>
          <w:rStyle w:val="eop"/>
        </w:rPr>
        <w:t>Beperkte i</w:t>
      </w:r>
      <w:r w:rsidR="0035481B" w:rsidRPr="00290C98">
        <w:rPr>
          <w:rStyle w:val="eop"/>
        </w:rPr>
        <w:t>nfrastructuur rond</w:t>
      </w:r>
      <w:r w:rsidR="00C37670" w:rsidRPr="00290C98">
        <w:rPr>
          <w:rStyle w:val="normaltextrun"/>
          <w:rFonts w:cs="Segoe UI"/>
        </w:rPr>
        <w:t xml:space="preserve"> lang stilzitten </w:t>
      </w:r>
      <w:r w:rsidR="00C37670" w:rsidRPr="00290C98">
        <w:rPr>
          <w:rStyle w:val="eop"/>
          <w:rFonts w:cs="Segoe UI"/>
        </w:rPr>
        <w:t> </w:t>
      </w:r>
    </w:p>
    <w:p w14:paraId="4629E641" w14:textId="17DEB037" w:rsidR="00C37670" w:rsidRPr="00290C98" w:rsidRDefault="00C37670"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sz w:val="22"/>
          <w:szCs w:val="22"/>
        </w:rPr>
        <w:t>43% heeft publieke infrastructuur of</w:t>
      </w:r>
      <w:r w:rsidR="00EB0744" w:rsidRPr="00290C98">
        <w:rPr>
          <w:rStyle w:val="normaltextrun"/>
          <w:rFonts w:ascii="Lucida Sans" w:hAnsi="Lucida Sans" w:cs="Calibri"/>
          <w:sz w:val="22"/>
          <w:szCs w:val="22"/>
        </w:rPr>
        <w:t xml:space="preserve"> een</w:t>
      </w:r>
      <w:r w:rsidRPr="00290C98">
        <w:rPr>
          <w:rStyle w:val="normaltextrun"/>
          <w:rFonts w:ascii="Lucida Sans" w:hAnsi="Lucida Sans" w:cs="Calibri"/>
          <w:sz w:val="22"/>
          <w:szCs w:val="22"/>
        </w:rPr>
        <w:t xml:space="preserve"> aanbod om lang stilzitten te beperken, zoals </w:t>
      </w:r>
      <w:r w:rsidR="00242877" w:rsidRPr="00290C98">
        <w:rPr>
          <w:rStyle w:val="normaltextrun"/>
          <w:rFonts w:ascii="Lucida Sans" w:hAnsi="Lucida Sans" w:cs="Calibri"/>
          <w:sz w:val="22"/>
          <w:szCs w:val="22"/>
        </w:rPr>
        <w:t xml:space="preserve">een </w:t>
      </w:r>
      <w:r w:rsidRPr="00290C98">
        <w:rPr>
          <w:rStyle w:val="normaltextrun"/>
          <w:rFonts w:ascii="Lucida Sans" w:hAnsi="Lucida Sans" w:cs="Calibri"/>
          <w:sz w:val="22"/>
          <w:szCs w:val="22"/>
        </w:rPr>
        <w:t xml:space="preserve">beperking op het aantal </w:t>
      </w:r>
      <w:r w:rsidRPr="00290C98">
        <w:rPr>
          <w:rStyle w:val="normaltextrun"/>
          <w:rFonts w:ascii="Lucida Sans" w:hAnsi="Lucida Sans" w:cs="Calibri"/>
          <w:b/>
          <w:bCs/>
          <w:sz w:val="22"/>
          <w:szCs w:val="22"/>
        </w:rPr>
        <w:t>parkeerplaatsen</w:t>
      </w:r>
      <w:r w:rsidRPr="00290C98">
        <w:rPr>
          <w:rStyle w:val="normaltextrun"/>
          <w:rFonts w:ascii="Lucida Sans" w:hAnsi="Lucida Sans" w:cs="Calibri"/>
          <w:sz w:val="22"/>
          <w:szCs w:val="22"/>
        </w:rPr>
        <w:t xml:space="preserve"> </w:t>
      </w:r>
      <w:r w:rsidR="00CF208E" w:rsidRPr="00290C98">
        <w:rPr>
          <w:rStyle w:val="normaltextrun"/>
          <w:rFonts w:ascii="Lucida Sans" w:hAnsi="Lucida Sans" w:cs="Calibri"/>
          <w:sz w:val="22"/>
          <w:szCs w:val="22"/>
        </w:rPr>
        <w:t xml:space="preserve">om autogebruik te ontmoedigen </w:t>
      </w:r>
      <w:r w:rsidRPr="00290C98">
        <w:rPr>
          <w:rStyle w:val="normaltextrun"/>
          <w:rFonts w:ascii="Lucida Sans" w:hAnsi="Lucida Sans" w:cs="Calibri"/>
          <w:sz w:val="22"/>
          <w:szCs w:val="22"/>
        </w:rPr>
        <w:t xml:space="preserve">(13%), </w:t>
      </w:r>
      <w:r w:rsidR="00CF208E" w:rsidRPr="00290C98">
        <w:rPr>
          <w:rStyle w:val="normaltextrun"/>
          <w:rFonts w:ascii="Lucida Sans" w:hAnsi="Lucida Sans" w:cs="Calibri"/>
          <w:sz w:val="22"/>
          <w:szCs w:val="22"/>
        </w:rPr>
        <w:t xml:space="preserve">het </w:t>
      </w:r>
      <w:r w:rsidRPr="00290C98">
        <w:rPr>
          <w:rStyle w:val="normaltextrun"/>
          <w:rFonts w:ascii="Lucida Sans" w:hAnsi="Lucida Sans" w:cs="Calibri"/>
          <w:sz w:val="22"/>
          <w:szCs w:val="22"/>
        </w:rPr>
        <w:t xml:space="preserve">voorzien van </w:t>
      </w:r>
      <w:r w:rsidRPr="00290C98">
        <w:rPr>
          <w:rStyle w:val="normaltextrun"/>
          <w:rFonts w:ascii="Lucida Sans" w:hAnsi="Lucida Sans" w:cs="Calibri"/>
          <w:b/>
          <w:bCs/>
          <w:sz w:val="22"/>
          <w:szCs w:val="22"/>
        </w:rPr>
        <w:t>statafels</w:t>
      </w:r>
      <w:r w:rsidRPr="00290C98">
        <w:rPr>
          <w:rStyle w:val="normaltextrun"/>
          <w:rFonts w:ascii="Lucida Sans" w:hAnsi="Lucida Sans" w:cs="Calibri"/>
          <w:sz w:val="22"/>
          <w:szCs w:val="22"/>
        </w:rPr>
        <w:t xml:space="preserve"> in de gemeentelijke diensten (23%)</w:t>
      </w:r>
      <w:r w:rsidR="00CF208E" w:rsidRPr="00290C98">
        <w:rPr>
          <w:rStyle w:val="normaltextrun"/>
          <w:rFonts w:ascii="Lucida Sans" w:hAnsi="Lucida Sans" w:cs="Calibri"/>
          <w:sz w:val="22"/>
          <w:szCs w:val="22"/>
        </w:rPr>
        <w:t xml:space="preserve"> of het</w:t>
      </w:r>
      <w:r w:rsidRPr="00290C98">
        <w:rPr>
          <w:rStyle w:val="normaltextrun"/>
          <w:rFonts w:ascii="Lucida Sans" w:hAnsi="Lucida Sans" w:cs="Calibri"/>
          <w:sz w:val="22"/>
          <w:szCs w:val="22"/>
        </w:rPr>
        <w:t xml:space="preserve"> verhuren van </w:t>
      </w:r>
      <w:r w:rsidRPr="00290C98">
        <w:rPr>
          <w:rStyle w:val="normaltextrun"/>
          <w:rFonts w:ascii="Lucida Sans" w:hAnsi="Lucida Sans" w:cs="Calibri"/>
          <w:b/>
          <w:bCs/>
          <w:sz w:val="22"/>
          <w:szCs w:val="22"/>
        </w:rPr>
        <w:t>stappentellers</w:t>
      </w:r>
      <w:r w:rsidRPr="00290C98">
        <w:rPr>
          <w:rStyle w:val="normaltextrun"/>
          <w:rFonts w:ascii="Lucida Sans" w:hAnsi="Lucida Sans" w:cs="Calibri"/>
          <w:sz w:val="22"/>
          <w:szCs w:val="22"/>
        </w:rPr>
        <w:t xml:space="preserve"> (23%).</w:t>
      </w:r>
      <w:r w:rsidRPr="00290C98">
        <w:rPr>
          <w:rStyle w:val="eop"/>
          <w:rFonts w:ascii="Lucida Sans" w:hAnsi="Lucida Sans" w:cs="Calibri"/>
          <w:sz w:val="22"/>
          <w:szCs w:val="22"/>
        </w:rPr>
        <w:t> </w:t>
      </w:r>
    </w:p>
    <w:p w14:paraId="507319FD" w14:textId="252C6DC7" w:rsidR="00C37670" w:rsidRPr="00290C98" w:rsidRDefault="00C37670"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sz w:val="22"/>
          <w:szCs w:val="22"/>
        </w:rPr>
        <w:t xml:space="preserve">Gemeenten kunnen </w:t>
      </w:r>
      <w:r w:rsidR="00EB0744" w:rsidRPr="00290C98">
        <w:rPr>
          <w:rStyle w:val="normaltextrun"/>
          <w:rFonts w:ascii="Lucida Sans" w:hAnsi="Lucida Sans" w:cs="Calibri"/>
          <w:sz w:val="22"/>
          <w:szCs w:val="22"/>
        </w:rPr>
        <w:t>d</w:t>
      </w:r>
      <w:r w:rsidRPr="00290C98">
        <w:rPr>
          <w:rStyle w:val="normaltextrun"/>
          <w:rFonts w:ascii="Lucida Sans" w:hAnsi="Lucida Sans" w:cs="Calibri"/>
          <w:sz w:val="22"/>
          <w:szCs w:val="22"/>
        </w:rPr>
        <w:t xml:space="preserve">e publieke ruimte </w:t>
      </w:r>
      <w:r w:rsidR="00EB0744" w:rsidRPr="00290C98">
        <w:rPr>
          <w:rStyle w:val="normaltextrun"/>
          <w:rFonts w:ascii="Lucida Sans" w:hAnsi="Lucida Sans" w:cs="Calibri"/>
          <w:sz w:val="22"/>
          <w:szCs w:val="22"/>
        </w:rPr>
        <w:t xml:space="preserve">nog veel meer </w:t>
      </w:r>
      <w:r w:rsidRPr="00290C98">
        <w:rPr>
          <w:rStyle w:val="normaltextrun"/>
          <w:rFonts w:ascii="Lucida Sans" w:hAnsi="Lucida Sans" w:cs="Calibri"/>
          <w:sz w:val="22"/>
          <w:szCs w:val="22"/>
        </w:rPr>
        <w:t>inrichten in functie van minder stilzitten, door actieve verplaatsingen te stimuleren en autogebruik te ontmoedigen.</w:t>
      </w:r>
      <w:r w:rsidRPr="00290C98">
        <w:rPr>
          <w:rStyle w:val="eop"/>
          <w:rFonts w:ascii="Lucida Sans" w:hAnsi="Lucida Sans" w:cs="Calibri"/>
          <w:sz w:val="22"/>
          <w:szCs w:val="22"/>
        </w:rPr>
        <w:t> </w:t>
      </w:r>
    </w:p>
    <w:p w14:paraId="6AB8D899" w14:textId="77777777" w:rsidR="00C37670" w:rsidRPr="00290C98" w:rsidRDefault="00C37670" w:rsidP="00C37670">
      <w:pPr>
        <w:pStyle w:val="paragraph"/>
        <w:spacing w:before="0" w:beforeAutospacing="0" w:after="0" w:afterAutospacing="0"/>
        <w:textAlignment w:val="baseline"/>
        <w:rPr>
          <w:rFonts w:ascii="Lucida Sans" w:hAnsi="Lucida Sans" w:cs="Segoe UI"/>
          <w:sz w:val="18"/>
          <w:szCs w:val="18"/>
        </w:rPr>
      </w:pPr>
      <w:r w:rsidRPr="00290C98">
        <w:rPr>
          <w:rStyle w:val="eop"/>
          <w:rFonts w:ascii="Lucida Sans" w:hAnsi="Lucida Sans" w:cs="Calibri"/>
          <w:sz w:val="22"/>
          <w:szCs w:val="22"/>
        </w:rPr>
        <w:t> </w:t>
      </w:r>
    </w:p>
    <w:p w14:paraId="505A4FAE" w14:textId="51921806" w:rsidR="00C37670" w:rsidRDefault="00C37670" w:rsidP="00C37670">
      <w:pPr>
        <w:pStyle w:val="paragraph"/>
        <w:spacing w:before="0" w:beforeAutospacing="0" w:after="0" w:afterAutospacing="0"/>
        <w:textAlignment w:val="baseline"/>
        <w:rPr>
          <w:rFonts w:ascii="Segoe UI" w:hAnsi="Segoe UI" w:cs="Segoe UI"/>
          <w:sz w:val="18"/>
          <w:szCs w:val="18"/>
        </w:rPr>
      </w:pPr>
      <w:r>
        <w:rPr>
          <w:rFonts w:ascii="Lucida Sans" w:eastAsia="Yu Mincho" w:hAnsi="Lucida Sans" w:cs="Segoe UI"/>
          <w:noProof/>
          <w:color w:val="000000"/>
          <w:sz w:val="22"/>
          <w:szCs w:val="22"/>
        </w:rPr>
        <w:drawing>
          <wp:inline distT="0" distB="0" distL="0" distR="0" wp14:anchorId="3C106D01" wp14:editId="093BAE15">
            <wp:extent cx="3337560" cy="4091940"/>
            <wp:effectExtent l="0" t="0" r="0"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7560" cy="4091940"/>
                    </a:xfrm>
                    <a:prstGeom prst="rect">
                      <a:avLst/>
                    </a:prstGeom>
                    <a:noFill/>
                    <a:ln>
                      <a:noFill/>
                    </a:ln>
                  </pic:spPr>
                </pic:pic>
              </a:graphicData>
            </a:graphic>
          </wp:inline>
        </w:drawing>
      </w:r>
      <w:r>
        <w:rPr>
          <w:rStyle w:val="eop"/>
          <w:rFonts w:ascii="Calibri" w:hAnsi="Calibri" w:cs="Calibri"/>
          <w:sz w:val="22"/>
          <w:szCs w:val="22"/>
        </w:rPr>
        <w:t> </w:t>
      </w:r>
    </w:p>
    <w:p w14:paraId="74C6D6F1" w14:textId="05DC0975" w:rsidR="00C37670" w:rsidRPr="00290C98" w:rsidRDefault="00C757E0" w:rsidP="00290C98">
      <w:pPr>
        <w:pStyle w:val="paragraph"/>
        <w:spacing w:before="0" w:beforeAutospacing="0" w:after="0" w:afterAutospacing="0"/>
        <w:textAlignment w:val="baseline"/>
        <w:rPr>
          <w:rFonts w:ascii="Segoe UI" w:hAnsi="Segoe UI"/>
          <w:b/>
          <w:bCs/>
          <w:color w:val="F7AC4B"/>
          <w:sz w:val="18"/>
          <w:szCs w:val="18"/>
        </w:rPr>
      </w:pPr>
      <w:r w:rsidRPr="00290C98">
        <w:rPr>
          <w:rStyle w:val="normaltextrun"/>
          <w:rFonts w:ascii="Lucida Sans" w:hAnsi="Lucida Sans" w:cs="Segoe UI"/>
          <w:b/>
          <w:bCs/>
          <w:color w:val="F7AC4B"/>
          <w:sz w:val="22"/>
          <w:szCs w:val="22"/>
        </w:rPr>
        <w:lastRenderedPageBreak/>
        <w:t xml:space="preserve">Weinig specifieke </w:t>
      </w:r>
      <w:r w:rsidR="003554F3" w:rsidRPr="00290C98">
        <w:rPr>
          <w:rStyle w:val="normaltextrun"/>
          <w:rFonts w:ascii="Lucida Sans" w:hAnsi="Lucida Sans" w:cs="Segoe UI"/>
          <w:b/>
          <w:bCs/>
          <w:color w:val="F7AC4B"/>
          <w:sz w:val="22"/>
          <w:szCs w:val="22"/>
        </w:rPr>
        <w:t>initiatieven</w:t>
      </w:r>
    </w:p>
    <w:p w14:paraId="0B30D4B7" w14:textId="6626A144" w:rsidR="00C37670" w:rsidRDefault="00C37670" w:rsidP="00C37670">
      <w:pPr>
        <w:pStyle w:val="paragraph"/>
        <w:spacing w:before="0" w:beforeAutospacing="0" w:after="0" w:afterAutospacing="0"/>
        <w:textAlignment w:val="baseline"/>
        <w:rPr>
          <w:rStyle w:val="eop"/>
          <w:rFonts w:ascii="Lucida Sans" w:hAnsi="Lucida Sans" w:cs="Calibri"/>
          <w:sz w:val="22"/>
          <w:szCs w:val="22"/>
        </w:rPr>
      </w:pPr>
      <w:r w:rsidRPr="00290C98">
        <w:rPr>
          <w:rStyle w:val="normaltextrun"/>
          <w:rFonts w:ascii="Lucida Sans" w:hAnsi="Lucida Sans" w:cs="Calibri"/>
          <w:sz w:val="22"/>
          <w:szCs w:val="22"/>
        </w:rPr>
        <w:t>Een minderheid van de lokale besturen (27%) neemt specifieke initiatieven om minder lang stilzitten te voorkomen</w:t>
      </w:r>
      <w:r w:rsidR="003554F3" w:rsidRPr="00290C98">
        <w:rPr>
          <w:rStyle w:val="normaltextrun"/>
          <w:rFonts w:ascii="Lucida Sans" w:hAnsi="Lucida Sans" w:cs="Calibri"/>
          <w:sz w:val="22"/>
          <w:szCs w:val="22"/>
        </w:rPr>
        <w:t>. 20%</w:t>
      </w:r>
      <w:r w:rsidRPr="00290C98">
        <w:rPr>
          <w:rStyle w:val="normaltextrun"/>
          <w:rFonts w:ascii="Lucida Sans" w:hAnsi="Lucida Sans" w:cs="Calibri"/>
          <w:sz w:val="22"/>
          <w:szCs w:val="22"/>
        </w:rPr>
        <w:t xml:space="preserve"> geeft aan dit niet te weten. Steden en gemeenten zetten voornamelijk in op het toekennen van </w:t>
      </w:r>
      <w:r w:rsidRPr="00290C98">
        <w:rPr>
          <w:rStyle w:val="normaltextrun"/>
          <w:rFonts w:ascii="Lucida Sans" w:hAnsi="Lucida Sans" w:cs="Calibri"/>
          <w:b/>
          <w:bCs/>
          <w:sz w:val="22"/>
          <w:szCs w:val="22"/>
        </w:rPr>
        <w:t>subsidies</w:t>
      </w:r>
      <w:r w:rsidRPr="00290C98">
        <w:rPr>
          <w:rStyle w:val="normaltextrun"/>
          <w:rFonts w:ascii="Lucida Sans" w:hAnsi="Lucida Sans" w:cs="Calibri"/>
          <w:sz w:val="22"/>
          <w:szCs w:val="22"/>
        </w:rPr>
        <w:t xml:space="preserve"> voor de mindermobielencentrale (20%) en in mindere mate </w:t>
      </w:r>
      <w:r w:rsidR="003554F3" w:rsidRPr="00290C98">
        <w:rPr>
          <w:rStyle w:val="normaltextrun"/>
          <w:rFonts w:ascii="Lucida Sans" w:hAnsi="Lucida Sans" w:cs="Calibri"/>
          <w:sz w:val="22"/>
          <w:szCs w:val="22"/>
        </w:rPr>
        <w:t>op</w:t>
      </w:r>
      <w:r w:rsidRPr="00290C98">
        <w:rPr>
          <w:rStyle w:val="normaltextrun"/>
          <w:rFonts w:ascii="Lucida Sans" w:hAnsi="Lucida Sans" w:cs="Calibri"/>
          <w:sz w:val="22"/>
          <w:szCs w:val="22"/>
        </w:rPr>
        <w:t xml:space="preserve"> het invoeren van een </w:t>
      </w:r>
      <w:proofErr w:type="spellStart"/>
      <w:r w:rsidRPr="00290C98">
        <w:rPr>
          <w:rStyle w:val="spellingerror"/>
          <w:rFonts w:ascii="Lucida Sans" w:hAnsi="Lucida Sans" w:cs="Calibri"/>
          <w:b/>
          <w:bCs/>
          <w:sz w:val="22"/>
          <w:szCs w:val="22"/>
        </w:rPr>
        <w:t>derdebetalerssysteem</w:t>
      </w:r>
      <w:proofErr w:type="spellEnd"/>
      <w:r w:rsidRPr="00290C98">
        <w:rPr>
          <w:rStyle w:val="normaltextrun"/>
          <w:rFonts w:ascii="Lucida Sans" w:hAnsi="Lucida Sans" w:cs="Calibri"/>
          <w:sz w:val="22"/>
          <w:szCs w:val="22"/>
        </w:rPr>
        <w:t xml:space="preserve"> of andere subsidies om het gebruik van het </w:t>
      </w:r>
      <w:r w:rsidRPr="00290C98">
        <w:rPr>
          <w:rStyle w:val="normaltextrun"/>
          <w:rFonts w:ascii="Lucida Sans" w:hAnsi="Lucida Sans" w:cs="Calibri"/>
          <w:b/>
          <w:bCs/>
          <w:sz w:val="22"/>
          <w:szCs w:val="22"/>
        </w:rPr>
        <w:t>openbaar vervoer</w:t>
      </w:r>
      <w:r w:rsidRPr="00290C98">
        <w:rPr>
          <w:rStyle w:val="normaltextrun"/>
          <w:rFonts w:ascii="Lucida Sans" w:hAnsi="Lucida Sans" w:cs="Calibri"/>
          <w:sz w:val="22"/>
          <w:szCs w:val="22"/>
        </w:rPr>
        <w:t xml:space="preserve"> te stimuleren (10%).</w:t>
      </w:r>
      <w:r w:rsidRPr="00290C98">
        <w:rPr>
          <w:rStyle w:val="eop"/>
          <w:rFonts w:ascii="Lucida Sans" w:hAnsi="Lucida Sans" w:cs="Calibri"/>
          <w:sz w:val="22"/>
          <w:szCs w:val="22"/>
        </w:rPr>
        <w:t> </w:t>
      </w:r>
      <w:r w:rsidR="000249AE" w:rsidRPr="00290C98">
        <w:rPr>
          <w:rStyle w:val="eop"/>
          <w:rFonts w:ascii="Lucida Sans" w:hAnsi="Lucida Sans" w:cs="Calibri"/>
          <w:sz w:val="22"/>
          <w:szCs w:val="22"/>
        </w:rPr>
        <w:t xml:space="preserve"> </w:t>
      </w:r>
    </w:p>
    <w:p w14:paraId="44E22287" w14:textId="77777777" w:rsidR="00290C98" w:rsidRPr="00290C98" w:rsidRDefault="00290C98" w:rsidP="00C37670">
      <w:pPr>
        <w:pStyle w:val="paragraph"/>
        <w:spacing w:before="0" w:beforeAutospacing="0" w:after="0" w:afterAutospacing="0"/>
        <w:textAlignment w:val="baseline"/>
        <w:rPr>
          <w:rFonts w:ascii="Lucida Sans" w:hAnsi="Lucida Sans" w:cs="Segoe UI"/>
          <w:sz w:val="18"/>
          <w:szCs w:val="18"/>
        </w:rPr>
      </w:pPr>
    </w:p>
    <w:p w14:paraId="6B5D1904" w14:textId="2557A902" w:rsidR="00C37670" w:rsidRDefault="00C37670" w:rsidP="00C37670">
      <w:pPr>
        <w:pStyle w:val="paragraph"/>
        <w:spacing w:before="0" w:beforeAutospacing="0" w:after="0" w:afterAutospacing="0"/>
        <w:textAlignment w:val="baseline"/>
        <w:rPr>
          <w:rFonts w:ascii="Segoe UI" w:hAnsi="Segoe UI" w:cs="Segoe UI"/>
          <w:sz w:val="18"/>
          <w:szCs w:val="18"/>
        </w:rPr>
      </w:pPr>
      <w:r>
        <w:rPr>
          <w:rFonts w:ascii="Lucida Sans" w:eastAsia="Yu Mincho" w:hAnsi="Lucida Sans" w:cs="Segoe UI"/>
          <w:noProof/>
          <w:color w:val="000000"/>
          <w:sz w:val="22"/>
          <w:szCs w:val="22"/>
        </w:rPr>
        <w:drawing>
          <wp:inline distT="0" distB="0" distL="0" distR="0" wp14:anchorId="5D328858" wp14:editId="3AECB139">
            <wp:extent cx="3329940" cy="4221480"/>
            <wp:effectExtent l="0" t="0" r="381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9940" cy="4221480"/>
                    </a:xfrm>
                    <a:prstGeom prst="rect">
                      <a:avLst/>
                    </a:prstGeom>
                    <a:noFill/>
                    <a:ln>
                      <a:noFill/>
                    </a:ln>
                  </pic:spPr>
                </pic:pic>
              </a:graphicData>
            </a:graphic>
          </wp:inline>
        </w:drawing>
      </w:r>
      <w:r>
        <w:rPr>
          <w:rStyle w:val="eop"/>
          <w:rFonts w:ascii="Calibri" w:hAnsi="Calibri" w:cs="Calibri"/>
          <w:sz w:val="22"/>
          <w:szCs w:val="22"/>
        </w:rPr>
        <w:t> </w:t>
      </w:r>
    </w:p>
    <w:p w14:paraId="3290A5D1" w14:textId="77777777" w:rsidR="001F1B8A" w:rsidRDefault="001F1B8A" w:rsidP="00C37670">
      <w:pPr>
        <w:pStyle w:val="paragraph"/>
        <w:spacing w:before="0" w:beforeAutospacing="0" w:after="0" w:afterAutospacing="0"/>
        <w:textAlignment w:val="baseline"/>
        <w:rPr>
          <w:rStyle w:val="normaltextrun"/>
          <w:rFonts w:ascii="Lucida Sans" w:hAnsi="Lucida Sans" w:cs="Segoe UI"/>
          <w:b/>
          <w:bCs/>
          <w:color w:val="F7AC4B"/>
          <w:sz w:val="32"/>
          <w:szCs w:val="32"/>
        </w:rPr>
      </w:pPr>
    </w:p>
    <w:p w14:paraId="64E98F7C" w14:textId="77777777" w:rsidR="00D115C9" w:rsidRDefault="00D115C9">
      <w:pPr>
        <w:rPr>
          <w:rStyle w:val="normaltextrun"/>
          <w:rFonts w:eastAsia="Times New Roman" w:cs="Segoe UI"/>
          <w:b/>
          <w:bCs/>
          <w:color w:val="F7AC4B"/>
          <w:sz w:val="32"/>
          <w:szCs w:val="32"/>
          <w:lang w:eastAsia="nl-BE"/>
        </w:rPr>
      </w:pPr>
      <w:r>
        <w:rPr>
          <w:rStyle w:val="normaltextrun"/>
          <w:rFonts w:cs="Segoe UI"/>
          <w:b/>
          <w:bCs/>
          <w:color w:val="F7AC4B"/>
          <w:sz w:val="32"/>
          <w:szCs w:val="32"/>
        </w:rPr>
        <w:br w:type="page"/>
      </w:r>
    </w:p>
    <w:p w14:paraId="6D95928E" w14:textId="6F326D46" w:rsidR="00C37670" w:rsidRDefault="00C37670" w:rsidP="00D71A85">
      <w:pPr>
        <w:pStyle w:val="Kop1"/>
        <w:rPr>
          <w:rStyle w:val="normaltextrun"/>
          <w:b w:val="0"/>
          <w:bCs w:val="0"/>
        </w:rPr>
      </w:pPr>
      <w:bookmarkStart w:id="4" w:name="_Toc83809797"/>
      <w:r>
        <w:rPr>
          <w:rStyle w:val="normaltextrun"/>
        </w:rPr>
        <w:lastRenderedPageBreak/>
        <w:t>R</w:t>
      </w:r>
      <w:r w:rsidR="00E90658">
        <w:rPr>
          <w:rStyle w:val="normaltextrun"/>
        </w:rPr>
        <w:t>OKEN</w:t>
      </w:r>
      <w:bookmarkEnd w:id="4"/>
    </w:p>
    <w:p w14:paraId="03255120" w14:textId="05E2189E" w:rsidR="001F75B9" w:rsidRPr="00290C98" w:rsidRDefault="00D115C9" w:rsidP="001F75B9">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theme="minorHAnsi"/>
          <w:sz w:val="22"/>
          <w:szCs w:val="22"/>
        </w:rPr>
        <w:t>Een stijgend aantal gemeenten zet in op een rookvrije omgeving</w:t>
      </w:r>
      <w:r w:rsidR="00D72949" w:rsidRPr="00290C98">
        <w:rPr>
          <w:rStyle w:val="normaltextrun"/>
          <w:rFonts w:ascii="Lucida Sans" w:hAnsi="Lucida Sans" w:cstheme="minorHAnsi"/>
          <w:sz w:val="22"/>
          <w:szCs w:val="22"/>
        </w:rPr>
        <w:t xml:space="preserve"> op de gemeentelijke diensten</w:t>
      </w:r>
      <w:r w:rsidR="007F6D5F" w:rsidRPr="00290C98">
        <w:rPr>
          <w:rStyle w:val="normaltextrun"/>
          <w:rFonts w:ascii="Lucida Sans" w:hAnsi="Lucida Sans" w:cstheme="minorHAnsi"/>
          <w:sz w:val="22"/>
          <w:szCs w:val="22"/>
        </w:rPr>
        <w:t xml:space="preserve">. Daarnaast wordt er vaker </w:t>
      </w:r>
      <w:r w:rsidR="00717CDE" w:rsidRPr="00290C98">
        <w:rPr>
          <w:rStyle w:val="normaltextrun"/>
          <w:rFonts w:ascii="Lucida Sans" w:hAnsi="Lucida Sans" w:cstheme="minorHAnsi"/>
          <w:sz w:val="22"/>
          <w:szCs w:val="22"/>
        </w:rPr>
        <w:t>rookstopbegeleiding</w:t>
      </w:r>
      <w:r w:rsidR="007F6D5F" w:rsidRPr="00290C98">
        <w:rPr>
          <w:rStyle w:val="normaltextrun"/>
          <w:rFonts w:ascii="Lucida Sans" w:hAnsi="Lucida Sans" w:cstheme="minorHAnsi"/>
          <w:sz w:val="22"/>
          <w:szCs w:val="22"/>
        </w:rPr>
        <w:t xml:space="preserve"> voor inwoners voorzien, in ver</w:t>
      </w:r>
      <w:r w:rsidR="00717CDE" w:rsidRPr="00290C98">
        <w:rPr>
          <w:rStyle w:val="normaltextrun"/>
          <w:rFonts w:ascii="Lucida Sans" w:hAnsi="Lucida Sans" w:cstheme="minorHAnsi"/>
          <w:sz w:val="22"/>
          <w:szCs w:val="22"/>
        </w:rPr>
        <w:t xml:space="preserve">gelijking met 2016. </w:t>
      </w:r>
      <w:r w:rsidR="007F6D5F" w:rsidRPr="00290C98">
        <w:rPr>
          <w:rStyle w:val="normaltextrun"/>
          <w:rFonts w:ascii="Lucida Sans" w:hAnsi="Lucida Sans" w:cstheme="minorHAnsi"/>
          <w:sz w:val="22"/>
          <w:szCs w:val="22"/>
        </w:rPr>
        <w:t xml:space="preserve">Het rookvrij maken van sport- en speelterreinen blijft een werkpunt. </w:t>
      </w:r>
      <w:r w:rsidRPr="00290C98">
        <w:rPr>
          <w:rStyle w:val="normaltextrun"/>
          <w:rFonts w:ascii="Lucida Sans" w:hAnsi="Lucida Sans" w:cstheme="minorHAnsi"/>
          <w:sz w:val="22"/>
          <w:szCs w:val="22"/>
        </w:rPr>
        <w:t xml:space="preserve"> </w:t>
      </w:r>
    </w:p>
    <w:p w14:paraId="49A5DEFD" w14:textId="77777777" w:rsidR="001F75B9" w:rsidRPr="00290C98" w:rsidRDefault="001F75B9" w:rsidP="001F75B9">
      <w:pPr>
        <w:pStyle w:val="paragraph"/>
        <w:spacing w:before="0" w:beforeAutospacing="0" w:after="0" w:afterAutospacing="0"/>
        <w:textAlignment w:val="baseline"/>
        <w:rPr>
          <w:rFonts w:ascii="Lucida Sans" w:hAnsi="Lucida Sans" w:cs="Segoe UI"/>
          <w:sz w:val="18"/>
          <w:szCs w:val="18"/>
        </w:rPr>
      </w:pPr>
      <w:r w:rsidRPr="00290C98">
        <w:rPr>
          <w:rStyle w:val="eop"/>
          <w:rFonts w:ascii="Lucida Sans" w:hAnsi="Lucida Sans" w:cs="Calibri"/>
          <w:sz w:val="22"/>
          <w:szCs w:val="22"/>
        </w:rPr>
        <w:t> </w:t>
      </w:r>
    </w:p>
    <w:p w14:paraId="7C96FF7A" w14:textId="7B6869C0" w:rsidR="00D115C9" w:rsidRPr="007F6D5F" w:rsidRDefault="00D115C9" w:rsidP="00C37670">
      <w:pPr>
        <w:pStyle w:val="paragraph"/>
        <w:spacing w:before="0" w:beforeAutospacing="0" w:after="0" w:afterAutospacing="0"/>
        <w:textAlignment w:val="baseline"/>
        <w:rPr>
          <w:rFonts w:asciiTheme="minorHAnsi" w:hAnsiTheme="minorHAnsi" w:cstheme="minorHAnsi"/>
          <w:sz w:val="22"/>
          <w:szCs w:val="22"/>
        </w:rPr>
      </w:pPr>
    </w:p>
    <w:p w14:paraId="1F792E35" w14:textId="77777777" w:rsidR="001F1B8A" w:rsidRDefault="001F1B8A" w:rsidP="00C37670">
      <w:pPr>
        <w:pStyle w:val="paragraph"/>
        <w:spacing w:before="0" w:beforeAutospacing="0" w:after="0" w:afterAutospacing="0"/>
        <w:textAlignment w:val="baseline"/>
        <w:rPr>
          <w:rStyle w:val="normaltextrun"/>
          <w:rFonts w:ascii="Lucida Sans" w:hAnsi="Lucida Sans" w:cs="Segoe UI"/>
          <w:color w:val="F7AC4B"/>
          <w:sz w:val="22"/>
          <w:szCs w:val="22"/>
        </w:rPr>
      </w:pPr>
    </w:p>
    <w:p w14:paraId="707F99DB" w14:textId="4FA6BC00" w:rsidR="00C37670" w:rsidRDefault="00C37670" w:rsidP="00C37670">
      <w:pPr>
        <w:pStyle w:val="paragraph"/>
        <w:spacing w:before="0" w:beforeAutospacing="0" w:after="0" w:afterAutospacing="0"/>
        <w:textAlignment w:val="baseline"/>
        <w:rPr>
          <w:rStyle w:val="eop"/>
          <w:rFonts w:ascii="Calibri" w:hAnsi="Calibri" w:cs="Calibri"/>
          <w:sz w:val="22"/>
          <w:szCs w:val="22"/>
        </w:rPr>
      </w:pPr>
      <w:r>
        <w:rPr>
          <w:rFonts w:ascii="Lucida Sans" w:eastAsia="Yu Mincho" w:hAnsi="Lucida Sans" w:cs="Segoe UI"/>
          <w:noProof/>
          <w:color w:val="000000"/>
          <w:sz w:val="22"/>
          <w:szCs w:val="22"/>
        </w:rPr>
        <w:drawing>
          <wp:inline distT="0" distB="0" distL="0" distR="0" wp14:anchorId="76A56EA8" wp14:editId="20CDD5BB">
            <wp:extent cx="5760720" cy="3868420"/>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68420"/>
                    </a:xfrm>
                    <a:prstGeom prst="rect">
                      <a:avLst/>
                    </a:prstGeom>
                    <a:noFill/>
                    <a:ln>
                      <a:noFill/>
                    </a:ln>
                  </pic:spPr>
                </pic:pic>
              </a:graphicData>
            </a:graphic>
          </wp:inline>
        </w:drawing>
      </w:r>
      <w:r>
        <w:rPr>
          <w:rStyle w:val="eop"/>
          <w:rFonts w:ascii="Calibri" w:hAnsi="Calibri" w:cs="Calibri"/>
          <w:sz w:val="22"/>
          <w:szCs w:val="22"/>
        </w:rPr>
        <w:t> </w:t>
      </w:r>
    </w:p>
    <w:p w14:paraId="3E58F40E" w14:textId="2541BBAE" w:rsidR="001F75B9" w:rsidRDefault="001F75B9" w:rsidP="00290C98">
      <w:pPr>
        <w:pStyle w:val="Kop2"/>
        <w:rPr>
          <w:rStyle w:val="normaltextrun"/>
          <w:rFonts w:cs="Segoe UI"/>
        </w:rPr>
      </w:pPr>
      <w:r>
        <w:rPr>
          <w:rStyle w:val="normaltextrun"/>
          <w:rFonts w:cs="Segoe UI"/>
        </w:rPr>
        <w:t>Rookverbod in gemeentelijke diensten</w:t>
      </w:r>
    </w:p>
    <w:p w14:paraId="072388EA" w14:textId="7582497E" w:rsidR="001F75B9" w:rsidRPr="00290C98" w:rsidRDefault="001F75B9" w:rsidP="001F75B9">
      <w:pPr>
        <w:pStyle w:val="paragraph"/>
        <w:spacing w:before="0" w:beforeAutospacing="0" w:after="0" w:afterAutospacing="0"/>
        <w:textAlignment w:val="baseline"/>
        <w:rPr>
          <w:rFonts w:ascii="Lucida Sans" w:hAnsi="Lucida Sans" w:cs="Segoe UI"/>
          <w:sz w:val="22"/>
          <w:szCs w:val="22"/>
        </w:rPr>
      </w:pPr>
      <w:r w:rsidRPr="00290C98">
        <w:rPr>
          <w:rStyle w:val="normaltextrun"/>
          <w:rFonts w:ascii="Lucida Sans" w:hAnsi="Lucida Sans" w:cs="Calibri"/>
          <w:sz w:val="22"/>
          <w:szCs w:val="22"/>
        </w:rPr>
        <w:t>Vlaamse steden en gemeenten hebben de afgelopen vier jaar duidelijke stappen gezet in het rookvrij maken van hun diensten. Het gaat om gemeentediensten in een gesloten publieke ruimte</w:t>
      </w:r>
      <w:r w:rsidR="007478FA" w:rsidRPr="00290C98">
        <w:rPr>
          <w:rStyle w:val="normaltextrun"/>
          <w:rFonts w:ascii="Lucida Sans" w:hAnsi="Lucida Sans" w:cs="Calibri"/>
          <w:sz w:val="22"/>
          <w:szCs w:val="22"/>
        </w:rPr>
        <w:t>,</w:t>
      </w:r>
      <w:r w:rsidRPr="00290C98">
        <w:rPr>
          <w:rStyle w:val="normaltextrun"/>
          <w:rFonts w:ascii="Lucida Sans" w:hAnsi="Lucida Sans" w:cs="Calibri"/>
          <w:sz w:val="22"/>
          <w:szCs w:val="22"/>
        </w:rPr>
        <w:t xml:space="preserve"> zoals </w:t>
      </w:r>
      <w:r w:rsidR="007478FA" w:rsidRPr="00290C98">
        <w:rPr>
          <w:rStyle w:val="normaltextrun"/>
          <w:rFonts w:ascii="Lucida Sans" w:hAnsi="Lucida Sans" w:cs="Calibri"/>
          <w:sz w:val="22"/>
          <w:szCs w:val="22"/>
        </w:rPr>
        <w:t xml:space="preserve">een </w:t>
      </w:r>
      <w:r w:rsidRPr="00290C98">
        <w:rPr>
          <w:rStyle w:val="normaltextrun"/>
          <w:rFonts w:ascii="Lucida Sans" w:hAnsi="Lucida Sans" w:cs="Calibri"/>
          <w:sz w:val="22"/>
          <w:szCs w:val="22"/>
        </w:rPr>
        <w:t>sociaal huis, jeugddienst… </w:t>
      </w:r>
      <w:r w:rsidRPr="00290C98">
        <w:rPr>
          <w:rStyle w:val="normaltextrun"/>
          <w:rFonts w:ascii="Lucida Sans" w:hAnsi="Lucida Sans" w:cs="Calibri"/>
          <w:b/>
          <w:bCs/>
          <w:sz w:val="22"/>
          <w:szCs w:val="22"/>
        </w:rPr>
        <w:t>In 34% van de steden en gemeenten geldt een volledig rookverbod binnen de eigen diensten, zowel binnen als buiten</w:t>
      </w:r>
      <w:r w:rsidRPr="00290C98">
        <w:rPr>
          <w:rStyle w:val="normaltextrun"/>
          <w:rFonts w:ascii="Lucida Sans" w:hAnsi="Lucida Sans" w:cs="Calibri"/>
          <w:sz w:val="22"/>
          <w:szCs w:val="22"/>
        </w:rPr>
        <w:t>. Dat is een stijging met 15% tegenover 2016.</w:t>
      </w:r>
      <w:r w:rsidRPr="00290C98">
        <w:rPr>
          <w:rStyle w:val="eop"/>
          <w:rFonts w:ascii="Lucida Sans" w:hAnsi="Lucida Sans" w:cs="Calibri"/>
          <w:sz w:val="22"/>
          <w:szCs w:val="22"/>
        </w:rPr>
        <w:t> </w:t>
      </w:r>
    </w:p>
    <w:p w14:paraId="29E95229" w14:textId="77777777" w:rsidR="00901361" w:rsidRPr="00290C98" w:rsidRDefault="00901361" w:rsidP="001F75B9">
      <w:pPr>
        <w:pStyle w:val="paragraph"/>
        <w:spacing w:before="0" w:beforeAutospacing="0" w:after="0" w:afterAutospacing="0"/>
        <w:textAlignment w:val="baseline"/>
        <w:rPr>
          <w:rStyle w:val="normaltextrun"/>
          <w:rFonts w:ascii="Lucida Sans" w:hAnsi="Lucida Sans" w:cs="Calibri"/>
          <w:sz w:val="22"/>
          <w:szCs w:val="22"/>
        </w:rPr>
      </w:pPr>
    </w:p>
    <w:p w14:paraId="28ED22FB" w14:textId="77777777" w:rsidR="004E1429" w:rsidRPr="00290C98" w:rsidRDefault="00901361" w:rsidP="001F75B9">
      <w:pPr>
        <w:pStyle w:val="paragraph"/>
        <w:spacing w:before="0" w:beforeAutospacing="0" w:after="0" w:afterAutospacing="0"/>
        <w:textAlignment w:val="baseline"/>
        <w:rPr>
          <w:rStyle w:val="normaltextrun"/>
          <w:rFonts w:ascii="Lucida Sans" w:hAnsi="Lucida Sans" w:cs="Calibri"/>
          <w:sz w:val="22"/>
          <w:szCs w:val="22"/>
        </w:rPr>
      </w:pPr>
      <w:r w:rsidRPr="00290C98">
        <w:rPr>
          <w:rStyle w:val="normaltextrun"/>
          <w:rFonts w:ascii="Lucida Sans" w:hAnsi="Lucida Sans" w:cs="Calibri"/>
          <w:sz w:val="22"/>
          <w:szCs w:val="22"/>
        </w:rPr>
        <w:t xml:space="preserve">In </w:t>
      </w:r>
      <w:r w:rsidR="001F75B9" w:rsidRPr="00290C98">
        <w:rPr>
          <w:rStyle w:val="normaltextrun"/>
          <w:rFonts w:ascii="Lucida Sans" w:hAnsi="Lucida Sans" w:cs="Calibri"/>
          <w:sz w:val="22"/>
          <w:szCs w:val="22"/>
        </w:rPr>
        <w:t>het kader van </w:t>
      </w:r>
      <w:hyperlink r:id="rId20" w:history="1">
        <w:r w:rsidR="001F75B9" w:rsidRPr="00290C98">
          <w:rPr>
            <w:rStyle w:val="Hyperlink"/>
            <w:rFonts w:ascii="Lucida Sans" w:hAnsi="Lucida Sans" w:cs="Calibri"/>
            <w:b/>
            <w:bCs/>
            <w:sz w:val="22"/>
            <w:szCs w:val="22"/>
          </w:rPr>
          <w:t>Generatie Rookvrij</w:t>
        </w:r>
        <w:r w:rsidR="001F75B9" w:rsidRPr="00290C98">
          <w:rPr>
            <w:rStyle w:val="Hyperlink"/>
            <w:rFonts w:ascii="Lucida Sans" w:hAnsi="Lucida Sans" w:cs="Calibri"/>
            <w:sz w:val="22"/>
            <w:szCs w:val="22"/>
          </w:rPr>
          <w:t> </w:t>
        </w:r>
      </w:hyperlink>
      <w:r w:rsidR="001F75B9" w:rsidRPr="00290C98">
        <w:rPr>
          <w:rStyle w:val="normaltextrun"/>
          <w:rFonts w:ascii="Lucida Sans" w:hAnsi="Lucida Sans" w:cs="Calibri"/>
          <w:sz w:val="22"/>
          <w:szCs w:val="22"/>
        </w:rPr>
        <w:t>is dit zeker positief. Bij een lokale sport- of jeugddienst komen veel kinderen en jongeren over de vloer. Het is daarom belangrijk dat er niet gerookt wordt</w:t>
      </w:r>
      <w:r w:rsidR="004E1429" w:rsidRPr="00290C98">
        <w:rPr>
          <w:rStyle w:val="normaltextrun"/>
          <w:rFonts w:ascii="Lucida Sans" w:hAnsi="Lucida Sans" w:cs="Calibri"/>
          <w:sz w:val="22"/>
          <w:szCs w:val="22"/>
        </w:rPr>
        <w:t>,</w:t>
      </w:r>
      <w:r w:rsidR="001F75B9" w:rsidRPr="00290C98">
        <w:rPr>
          <w:rStyle w:val="normaltextrun"/>
          <w:rFonts w:ascii="Lucida Sans" w:hAnsi="Lucida Sans" w:cs="Calibri"/>
          <w:sz w:val="22"/>
          <w:szCs w:val="22"/>
        </w:rPr>
        <w:t xml:space="preserve"> of dat de rokers afgeschermd worden van de kinderen. Want zien roken, doet roken. </w:t>
      </w:r>
    </w:p>
    <w:p w14:paraId="09B3233F" w14:textId="77777777" w:rsidR="004E1429" w:rsidRPr="00290C98" w:rsidRDefault="004E1429" w:rsidP="001F75B9">
      <w:pPr>
        <w:pStyle w:val="paragraph"/>
        <w:spacing w:before="0" w:beforeAutospacing="0" w:after="0" w:afterAutospacing="0"/>
        <w:textAlignment w:val="baseline"/>
        <w:rPr>
          <w:rStyle w:val="normaltextrun"/>
          <w:rFonts w:ascii="Lucida Sans" w:hAnsi="Lucida Sans" w:cs="Calibri"/>
          <w:sz w:val="22"/>
          <w:szCs w:val="22"/>
        </w:rPr>
      </w:pPr>
    </w:p>
    <w:p w14:paraId="607AC73E" w14:textId="3B8DC0D8" w:rsidR="001F75B9" w:rsidRPr="00290C98" w:rsidRDefault="001F75B9" w:rsidP="001F75B9">
      <w:pPr>
        <w:pStyle w:val="paragraph"/>
        <w:spacing w:before="0" w:beforeAutospacing="0" w:after="0" w:afterAutospacing="0"/>
        <w:textAlignment w:val="baseline"/>
        <w:rPr>
          <w:rFonts w:ascii="Lucida Sans" w:hAnsi="Lucida Sans" w:cs="Segoe UI"/>
          <w:sz w:val="22"/>
          <w:szCs w:val="22"/>
        </w:rPr>
      </w:pPr>
      <w:r w:rsidRPr="00290C98">
        <w:rPr>
          <w:rStyle w:val="normaltextrun"/>
          <w:rFonts w:ascii="Lucida Sans" w:hAnsi="Lucida Sans" w:cs="Calibri"/>
          <w:sz w:val="22"/>
          <w:szCs w:val="22"/>
        </w:rPr>
        <w:t>Op basis van de huidige resultaten blijkt er wel nog genoeg groeimarge om roken buiten te beperken tot afgebakende rookzones, idealiter uit het zicht van de kinderen.</w:t>
      </w:r>
      <w:r w:rsidRPr="00290C98">
        <w:rPr>
          <w:rStyle w:val="eop"/>
          <w:rFonts w:ascii="Lucida Sans" w:hAnsi="Lucida Sans" w:cs="Calibri"/>
          <w:sz w:val="22"/>
          <w:szCs w:val="22"/>
        </w:rPr>
        <w:t> </w:t>
      </w:r>
      <w:r w:rsidRPr="00290C98">
        <w:rPr>
          <w:rStyle w:val="normaltextrun"/>
          <w:rFonts w:ascii="Lucida Sans" w:hAnsi="Lucida Sans" w:cs="Calibri"/>
          <w:sz w:val="22"/>
          <w:szCs w:val="22"/>
        </w:rPr>
        <w:t xml:space="preserve">De meeste lokale besturen geven aan dat er </w:t>
      </w:r>
      <w:r w:rsidRPr="00290C98">
        <w:rPr>
          <w:rStyle w:val="normaltextrun"/>
          <w:rFonts w:ascii="Lucida Sans" w:hAnsi="Lucida Sans" w:cs="Calibri"/>
          <w:b/>
          <w:bCs/>
          <w:sz w:val="22"/>
          <w:szCs w:val="22"/>
        </w:rPr>
        <w:t>overal buiten gerookt</w:t>
      </w:r>
      <w:r w:rsidRPr="00290C98">
        <w:rPr>
          <w:rStyle w:val="normaltextrun"/>
          <w:rFonts w:ascii="Lucida Sans" w:hAnsi="Lucida Sans" w:cs="Calibri"/>
          <w:sz w:val="22"/>
          <w:szCs w:val="22"/>
        </w:rPr>
        <w:t xml:space="preserve"> kan </w:t>
      </w:r>
      <w:r w:rsidRPr="00290C98">
        <w:rPr>
          <w:rStyle w:val="normaltextrun"/>
          <w:rFonts w:ascii="Lucida Sans" w:hAnsi="Lucida Sans" w:cs="Calibri"/>
          <w:sz w:val="22"/>
          <w:szCs w:val="22"/>
        </w:rPr>
        <w:lastRenderedPageBreak/>
        <w:t>worden (46%). Slechts 13% geeft aan dat roken alleen kan in een rookzone buiten en 5% in een buiten-rookzone uit het zicht van kinderen.</w:t>
      </w:r>
      <w:r w:rsidRPr="00290C98">
        <w:rPr>
          <w:rStyle w:val="eop"/>
          <w:rFonts w:ascii="Lucida Sans" w:hAnsi="Lucida Sans" w:cs="Calibri"/>
          <w:sz w:val="22"/>
          <w:szCs w:val="22"/>
        </w:rPr>
        <w:t> </w:t>
      </w:r>
    </w:p>
    <w:p w14:paraId="75977FFE" w14:textId="25674E5C" w:rsidR="001F75B9" w:rsidRDefault="007F0387" w:rsidP="00290C98">
      <w:pPr>
        <w:pStyle w:val="Kop2"/>
        <w:rPr>
          <w:rFonts w:ascii="Segoe UI" w:hAnsi="Segoe UI"/>
          <w:sz w:val="18"/>
          <w:szCs w:val="18"/>
        </w:rPr>
      </w:pPr>
      <w:r>
        <w:rPr>
          <w:rStyle w:val="normaltextrun"/>
          <w:rFonts w:cs="Segoe UI"/>
        </w:rPr>
        <w:t>Veel te hoge cijfers op s</w:t>
      </w:r>
      <w:r w:rsidR="00BA38B3">
        <w:rPr>
          <w:rStyle w:val="normaltextrun"/>
          <w:rFonts w:cs="Segoe UI"/>
        </w:rPr>
        <w:t>peelpleinen</w:t>
      </w:r>
      <w:r w:rsidR="008519C8">
        <w:rPr>
          <w:rStyle w:val="normaltextrun"/>
          <w:rFonts w:cs="Segoe UI"/>
        </w:rPr>
        <w:t xml:space="preserve"> en </w:t>
      </w:r>
      <w:r w:rsidR="00DE7DFD">
        <w:rPr>
          <w:rStyle w:val="normaltextrun"/>
          <w:rFonts w:cs="Segoe UI"/>
        </w:rPr>
        <w:t>sportterreinen</w:t>
      </w:r>
    </w:p>
    <w:p w14:paraId="56D05F02" w14:textId="33C5AC25" w:rsidR="007F4F47" w:rsidRPr="00290C98" w:rsidRDefault="00C37670" w:rsidP="00C37670">
      <w:pPr>
        <w:pStyle w:val="paragraph"/>
        <w:spacing w:before="0" w:beforeAutospacing="0" w:after="0" w:afterAutospacing="0"/>
        <w:textAlignment w:val="baseline"/>
        <w:rPr>
          <w:rStyle w:val="normaltextrun"/>
          <w:rFonts w:ascii="Lucida Sans" w:hAnsi="Lucida Sans" w:cs="Calibri"/>
          <w:sz w:val="22"/>
          <w:szCs w:val="22"/>
        </w:rPr>
      </w:pPr>
      <w:r w:rsidRPr="00290C98">
        <w:rPr>
          <w:rStyle w:val="normaltextrun"/>
          <w:rFonts w:ascii="Lucida Sans" w:hAnsi="Lucida Sans" w:cs="Calibri"/>
          <w:sz w:val="22"/>
          <w:szCs w:val="22"/>
        </w:rPr>
        <w:t>Spelen en roken horen niet samen. Kinderen hebben het recht om zich te amuseren in gezonde lucht en propere ruimtes.</w:t>
      </w:r>
      <w:r w:rsidR="007F4F47" w:rsidRPr="00290C98">
        <w:rPr>
          <w:rStyle w:val="normaltextrun"/>
          <w:rFonts w:ascii="Lucida Sans" w:hAnsi="Lucida Sans" w:cs="Calibri"/>
          <w:sz w:val="22"/>
          <w:szCs w:val="22"/>
        </w:rPr>
        <w:t xml:space="preserve"> </w:t>
      </w:r>
      <w:r w:rsidRPr="00290C98">
        <w:rPr>
          <w:rStyle w:val="normaltextrun"/>
          <w:rFonts w:ascii="Lucida Sans" w:hAnsi="Lucida Sans" w:cs="Calibri"/>
          <w:b/>
          <w:bCs/>
          <w:sz w:val="22"/>
          <w:szCs w:val="22"/>
        </w:rPr>
        <w:t xml:space="preserve">In bijna 60% Vlaamse steden en gemeenten </w:t>
      </w:r>
      <w:r w:rsidRPr="00290C98">
        <w:rPr>
          <w:rStyle w:val="normaltextrun"/>
          <w:rFonts w:ascii="Lucida Sans" w:hAnsi="Lucida Sans" w:cs="Calibri"/>
          <w:sz w:val="22"/>
          <w:szCs w:val="22"/>
        </w:rPr>
        <w:t>zijn er</w:t>
      </w:r>
      <w:r w:rsidRPr="00290C98">
        <w:rPr>
          <w:rStyle w:val="normaltextrun"/>
          <w:rFonts w:ascii="Lucida Sans" w:hAnsi="Lucida Sans" w:cs="Calibri"/>
          <w:b/>
          <w:bCs/>
          <w:sz w:val="22"/>
          <w:szCs w:val="22"/>
        </w:rPr>
        <w:t xml:space="preserve"> geen afspraken en regels </w:t>
      </w:r>
      <w:r w:rsidRPr="00290C98">
        <w:rPr>
          <w:rStyle w:val="normaltextrun"/>
          <w:rFonts w:ascii="Lucida Sans" w:hAnsi="Lucida Sans" w:cs="Calibri"/>
          <w:sz w:val="22"/>
          <w:szCs w:val="22"/>
        </w:rPr>
        <w:t xml:space="preserve">rond roken op speelterreinen of kan er op de speelterreinen </w:t>
      </w:r>
      <w:r w:rsidRPr="00290C98">
        <w:rPr>
          <w:rStyle w:val="normaltextrun"/>
          <w:rFonts w:ascii="Lucida Sans" w:hAnsi="Lucida Sans" w:cs="Calibri"/>
          <w:b/>
          <w:bCs/>
          <w:sz w:val="22"/>
          <w:szCs w:val="22"/>
        </w:rPr>
        <w:t>buiten overal</w:t>
      </w:r>
      <w:r w:rsidRPr="00290C98">
        <w:rPr>
          <w:rStyle w:val="normaltextrun"/>
          <w:rFonts w:ascii="Lucida Sans" w:hAnsi="Lucida Sans" w:cs="Calibri"/>
          <w:sz w:val="22"/>
          <w:szCs w:val="22"/>
        </w:rPr>
        <w:t xml:space="preserve"> gerookt worden. </w:t>
      </w:r>
    </w:p>
    <w:p w14:paraId="529CA992" w14:textId="775F8F4B" w:rsidR="00C37670" w:rsidRPr="00290C98" w:rsidRDefault="00C37670" w:rsidP="00C37670">
      <w:pPr>
        <w:pStyle w:val="paragraph"/>
        <w:spacing w:before="0" w:beforeAutospacing="0" w:after="0" w:afterAutospacing="0"/>
        <w:textAlignment w:val="baseline"/>
        <w:rPr>
          <w:rStyle w:val="eop"/>
          <w:rFonts w:ascii="Lucida Sans" w:hAnsi="Lucida Sans" w:cs="Calibri"/>
          <w:sz w:val="22"/>
          <w:szCs w:val="22"/>
        </w:rPr>
      </w:pPr>
      <w:r w:rsidRPr="00290C98">
        <w:rPr>
          <w:rStyle w:val="normaltextrun"/>
          <w:rFonts w:ascii="Lucida Sans" w:hAnsi="Lucida Sans" w:cs="Calibri"/>
          <w:sz w:val="22"/>
          <w:szCs w:val="22"/>
        </w:rPr>
        <w:t xml:space="preserve">Die cijfers liggen veel te hoog. We begrijpen dat sommige speelterreinen te klein zijn om er een afgebakende rookruimte te installeren, maar idealiter geldt er dan een volledig rookverbod of wordt er aan de bezoekers gevraagd om buiten het speelterrein en uit het zicht van de kinderen te roken (bv. in een nabijgelegen straat). 40% van de lokale besturen geeft wel het goede voorbeeld: in </w:t>
      </w:r>
      <w:r w:rsidRPr="00290C98">
        <w:rPr>
          <w:rStyle w:val="normaltextrun"/>
          <w:rFonts w:ascii="Lucida Sans" w:hAnsi="Lucida Sans" w:cs="Calibri"/>
          <w:b/>
          <w:bCs/>
          <w:sz w:val="22"/>
          <w:szCs w:val="22"/>
        </w:rPr>
        <w:t>30%</w:t>
      </w:r>
      <w:r w:rsidRPr="00290C98">
        <w:rPr>
          <w:rStyle w:val="normaltextrun"/>
          <w:rFonts w:ascii="Lucida Sans" w:hAnsi="Lucida Sans" w:cs="Calibri"/>
          <w:sz w:val="22"/>
          <w:szCs w:val="22"/>
        </w:rPr>
        <w:t xml:space="preserve"> is er een </w:t>
      </w:r>
      <w:r w:rsidRPr="00290C98">
        <w:rPr>
          <w:rStyle w:val="normaltextrun"/>
          <w:rFonts w:ascii="Lucida Sans" w:hAnsi="Lucida Sans" w:cs="Calibri"/>
          <w:b/>
          <w:bCs/>
          <w:sz w:val="22"/>
          <w:szCs w:val="22"/>
        </w:rPr>
        <w:t>volledig rookverbod</w:t>
      </w:r>
      <w:r w:rsidRPr="00290C98">
        <w:rPr>
          <w:rStyle w:val="normaltextrun"/>
          <w:rFonts w:ascii="Lucida Sans" w:hAnsi="Lucida Sans" w:cs="Calibri"/>
          <w:sz w:val="22"/>
          <w:szCs w:val="22"/>
        </w:rPr>
        <w:t xml:space="preserve"> op speelpleinen en bij </w:t>
      </w:r>
      <w:r w:rsidRPr="00290C98">
        <w:rPr>
          <w:rStyle w:val="normaltextrun"/>
          <w:rFonts w:ascii="Lucida Sans" w:hAnsi="Lucida Sans" w:cs="Calibri"/>
          <w:b/>
          <w:bCs/>
          <w:sz w:val="22"/>
          <w:szCs w:val="22"/>
        </w:rPr>
        <w:t>10%</w:t>
      </w:r>
      <w:r w:rsidRPr="00290C98">
        <w:rPr>
          <w:rStyle w:val="normaltextrun"/>
          <w:rFonts w:ascii="Lucida Sans" w:hAnsi="Lucida Sans" w:cs="Calibri"/>
          <w:sz w:val="22"/>
          <w:szCs w:val="22"/>
        </w:rPr>
        <w:t xml:space="preserve"> kan alleen gerookt worden op speelpleinen in </w:t>
      </w:r>
      <w:r w:rsidRPr="00290C98">
        <w:rPr>
          <w:rStyle w:val="normaltextrun"/>
          <w:rFonts w:ascii="Lucida Sans" w:hAnsi="Lucida Sans" w:cs="Calibri"/>
          <w:b/>
          <w:bCs/>
          <w:sz w:val="22"/>
          <w:szCs w:val="22"/>
        </w:rPr>
        <w:t>een rookzone</w:t>
      </w:r>
      <w:r w:rsidRPr="00290C98">
        <w:rPr>
          <w:rStyle w:val="normaltextrun"/>
          <w:rFonts w:ascii="Lucida Sans" w:hAnsi="Lucida Sans" w:cs="Calibri"/>
          <w:sz w:val="22"/>
          <w:szCs w:val="22"/>
        </w:rPr>
        <w:t xml:space="preserve"> uit het zicht van kinderen.</w:t>
      </w:r>
      <w:r w:rsidRPr="00290C98">
        <w:rPr>
          <w:rStyle w:val="eop"/>
          <w:rFonts w:ascii="Lucida Sans" w:hAnsi="Lucida Sans" w:cs="Calibri"/>
          <w:sz w:val="22"/>
          <w:szCs w:val="22"/>
        </w:rPr>
        <w:t> </w:t>
      </w:r>
    </w:p>
    <w:p w14:paraId="28092BCE" w14:textId="77777777" w:rsidR="00112155" w:rsidRPr="00290C98" w:rsidRDefault="00112155" w:rsidP="00C37670">
      <w:pPr>
        <w:pStyle w:val="paragraph"/>
        <w:spacing w:before="0" w:beforeAutospacing="0" w:after="0" w:afterAutospacing="0"/>
        <w:textAlignment w:val="baseline"/>
        <w:rPr>
          <w:rFonts w:ascii="Lucida Sans" w:hAnsi="Lucida Sans" w:cs="Segoe UI"/>
          <w:sz w:val="18"/>
          <w:szCs w:val="18"/>
        </w:rPr>
      </w:pPr>
    </w:p>
    <w:p w14:paraId="07D58AD9" w14:textId="33B865B0" w:rsidR="00BA38B3" w:rsidRPr="00290C98" w:rsidRDefault="001E2568" w:rsidP="00BA38B3">
      <w:pPr>
        <w:pStyle w:val="paragraph"/>
        <w:spacing w:before="0" w:beforeAutospacing="0" w:after="0" w:afterAutospacing="0"/>
        <w:textAlignment w:val="baseline"/>
        <w:rPr>
          <w:rFonts w:ascii="Lucida Sans" w:hAnsi="Lucida Sans" w:cs="Segoe UI"/>
          <w:sz w:val="18"/>
          <w:szCs w:val="18"/>
        </w:rPr>
      </w:pPr>
      <w:r w:rsidRPr="00290C98">
        <w:rPr>
          <w:rStyle w:val="eop"/>
          <w:rFonts w:ascii="Lucida Sans" w:hAnsi="Lucida Sans" w:cs="Calibri"/>
          <w:sz w:val="22"/>
          <w:szCs w:val="22"/>
        </w:rPr>
        <w:t>Ook voor</w:t>
      </w:r>
      <w:r w:rsidRPr="00290C98">
        <w:rPr>
          <w:rStyle w:val="eop"/>
          <w:rFonts w:ascii="Lucida Sans" w:hAnsi="Lucida Sans" w:cs="Calibri"/>
          <w:b/>
          <w:bCs/>
          <w:sz w:val="22"/>
          <w:szCs w:val="22"/>
        </w:rPr>
        <w:t xml:space="preserve"> sportterreinen</w:t>
      </w:r>
      <w:r w:rsidRPr="00290C98">
        <w:rPr>
          <w:rStyle w:val="eop"/>
          <w:rFonts w:ascii="Lucida Sans" w:hAnsi="Lucida Sans" w:cs="Calibri"/>
          <w:sz w:val="22"/>
          <w:szCs w:val="22"/>
        </w:rPr>
        <w:t xml:space="preserve"> geldt dat in </w:t>
      </w:r>
      <w:r w:rsidRPr="00290C98">
        <w:rPr>
          <w:rStyle w:val="eop"/>
          <w:rFonts w:ascii="Lucida Sans" w:hAnsi="Lucida Sans" w:cs="Calibri"/>
          <w:b/>
          <w:bCs/>
          <w:sz w:val="22"/>
          <w:szCs w:val="22"/>
        </w:rPr>
        <w:t>60%</w:t>
      </w:r>
      <w:r w:rsidRPr="00290C98">
        <w:rPr>
          <w:rStyle w:val="eop"/>
          <w:rFonts w:ascii="Lucida Sans" w:hAnsi="Lucida Sans" w:cs="Calibri"/>
          <w:sz w:val="22"/>
          <w:szCs w:val="22"/>
        </w:rPr>
        <w:t xml:space="preserve"> van de Vlaamse steden en gemeenten </w:t>
      </w:r>
      <w:r w:rsidRPr="00290C98">
        <w:rPr>
          <w:rStyle w:val="eop"/>
          <w:rFonts w:ascii="Lucida Sans" w:hAnsi="Lucida Sans" w:cs="Calibri"/>
          <w:b/>
          <w:bCs/>
          <w:sz w:val="22"/>
          <w:szCs w:val="22"/>
        </w:rPr>
        <w:t>geen afspraken of regels</w:t>
      </w:r>
      <w:r w:rsidRPr="00290C98">
        <w:rPr>
          <w:rStyle w:val="eop"/>
          <w:rFonts w:ascii="Lucida Sans" w:hAnsi="Lucida Sans" w:cs="Calibri"/>
          <w:sz w:val="22"/>
          <w:szCs w:val="22"/>
        </w:rPr>
        <w:t xml:space="preserve"> rond roken zijn en er </w:t>
      </w:r>
      <w:r w:rsidRPr="00290C98">
        <w:rPr>
          <w:rStyle w:val="eop"/>
          <w:rFonts w:ascii="Lucida Sans" w:hAnsi="Lucida Sans" w:cs="Calibri"/>
          <w:b/>
          <w:bCs/>
          <w:sz w:val="22"/>
          <w:szCs w:val="22"/>
        </w:rPr>
        <w:t>buiten overal</w:t>
      </w:r>
      <w:r w:rsidRPr="00290C98">
        <w:rPr>
          <w:rStyle w:val="eop"/>
          <w:rFonts w:ascii="Lucida Sans" w:hAnsi="Lucida Sans" w:cs="Calibri"/>
          <w:sz w:val="22"/>
          <w:szCs w:val="22"/>
        </w:rPr>
        <w:t xml:space="preserve"> gerookt kan worden. Nochtans hebben sportterreinen vaak </w:t>
      </w:r>
      <w:r w:rsidR="00BA38B3" w:rsidRPr="00290C98">
        <w:rPr>
          <w:rStyle w:val="normaltextrun"/>
          <w:rFonts w:ascii="Lucida Sans" w:hAnsi="Lucida Sans" w:cs="Calibri"/>
          <w:sz w:val="22"/>
          <w:szCs w:val="22"/>
        </w:rPr>
        <w:t xml:space="preserve">wel een aanzienlijke oppervlakte, wat mogelijkheden biedt </w:t>
      </w:r>
      <w:r w:rsidRPr="00290C98">
        <w:rPr>
          <w:rStyle w:val="normaltextrun"/>
          <w:rFonts w:ascii="Lucida Sans" w:hAnsi="Lucida Sans" w:cs="Calibri"/>
          <w:sz w:val="22"/>
          <w:szCs w:val="22"/>
        </w:rPr>
        <w:t xml:space="preserve">voor </w:t>
      </w:r>
      <w:r w:rsidR="00BA38B3" w:rsidRPr="00290C98">
        <w:rPr>
          <w:rStyle w:val="normaltextrun"/>
          <w:rFonts w:ascii="Lucida Sans" w:hAnsi="Lucida Sans" w:cs="Calibri"/>
          <w:sz w:val="22"/>
          <w:szCs w:val="22"/>
        </w:rPr>
        <w:t>aparte rookzones. </w:t>
      </w:r>
      <w:r w:rsidR="00A407C4" w:rsidRPr="00290C98">
        <w:rPr>
          <w:rStyle w:val="normaltextrun"/>
          <w:rFonts w:ascii="Lucida Sans" w:hAnsi="Lucida Sans" w:cs="Calibri"/>
          <w:sz w:val="22"/>
          <w:szCs w:val="22"/>
        </w:rPr>
        <w:t>Di</w:t>
      </w:r>
      <w:r w:rsidRPr="00290C98">
        <w:rPr>
          <w:rStyle w:val="normaltextrun"/>
          <w:rFonts w:ascii="Lucida Sans" w:hAnsi="Lucida Sans" w:cs="Calibri"/>
          <w:sz w:val="22"/>
          <w:szCs w:val="22"/>
        </w:rPr>
        <w:t>e worden idealiter uit het zicht van de (sportende) kinderen</w:t>
      </w:r>
      <w:r w:rsidR="00A407C4" w:rsidRPr="00290C98">
        <w:rPr>
          <w:rStyle w:val="normaltextrun"/>
          <w:rFonts w:ascii="Lucida Sans" w:hAnsi="Lucida Sans" w:cs="Calibri"/>
          <w:sz w:val="22"/>
          <w:szCs w:val="22"/>
        </w:rPr>
        <w:t xml:space="preserve"> geplaatst</w:t>
      </w:r>
      <w:r w:rsidRPr="00290C98">
        <w:rPr>
          <w:rStyle w:val="normaltextrun"/>
          <w:rFonts w:ascii="Lucida Sans" w:hAnsi="Lucida Sans" w:cs="Calibri"/>
          <w:sz w:val="22"/>
          <w:szCs w:val="22"/>
        </w:rPr>
        <w:t>, bijvoorbeeld eerder achter de kantine dan naast de sportvelden.</w:t>
      </w:r>
      <w:r w:rsidRPr="00290C98">
        <w:rPr>
          <w:rStyle w:val="eop"/>
          <w:rFonts w:ascii="Lucida Sans" w:hAnsi="Lucida Sans" w:cs="Calibri"/>
          <w:sz w:val="22"/>
          <w:szCs w:val="22"/>
        </w:rPr>
        <w:t> </w:t>
      </w:r>
      <w:r w:rsidR="00BA38B3" w:rsidRPr="00290C98">
        <w:rPr>
          <w:rStyle w:val="normaltextrun"/>
          <w:rFonts w:ascii="Lucida Sans" w:hAnsi="Lucida Sans" w:cs="Calibri"/>
          <w:b/>
          <w:bCs/>
          <w:sz w:val="22"/>
          <w:szCs w:val="22"/>
        </w:rPr>
        <w:t>14%</w:t>
      </w:r>
      <w:r w:rsidR="00BA38B3" w:rsidRPr="00290C98">
        <w:rPr>
          <w:rStyle w:val="normaltextrun"/>
          <w:rFonts w:ascii="Lucida Sans" w:hAnsi="Lucida Sans" w:cs="Calibri"/>
          <w:sz w:val="22"/>
          <w:szCs w:val="22"/>
        </w:rPr>
        <w:t xml:space="preserve"> van de steden en gemeenten geeft aan over </w:t>
      </w:r>
      <w:r w:rsidRPr="00290C98">
        <w:rPr>
          <w:rStyle w:val="normaltextrun"/>
          <w:rFonts w:ascii="Lucida Sans" w:hAnsi="Lucida Sans" w:cs="Calibri"/>
          <w:sz w:val="22"/>
          <w:szCs w:val="22"/>
        </w:rPr>
        <w:t xml:space="preserve">zo’n </w:t>
      </w:r>
      <w:r w:rsidR="00BA38B3" w:rsidRPr="00290C98">
        <w:rPr>
          <w:rStyle w:val="normaltextrun"/>
          <w:rFonts w:ascii="Lucida Sans" w:hAnsi="Lucida Sans" w:cs="Calibri"/>
          <w:b/>
          <w:bCs/>
          <w:sz w:val="22"/>
          <w:szCs w:val="22"/>
        </w:rPr>
        <w:t>rookzones</w:t>
      </w:r>
      <w:r w:rsidR="00BA38B3" w:rsidRPr="00290C98">
        <w:rPr>
          <w:rStyle w:val="normaltextrun"/>
          <w:rFonts w:ascii="Lucida Sans" w:hAnsi="Lucida Sans" w:cs="Calibri"/>
          <w:sz w:val="22"/>
          <w:szCs w:val="22"/>
        </w:rPr>
        <w:t xml:space="preserve"> te beschikken. </w:t>
      </w:r>
      <w:r w:rsidRPr="00290C98">
        <w:rPr>
          <w:rStyle w:val="normaltextrun"/>
          <w:rFonts w:ascii="Lucida Sans" w:hAnsi="Lucida Sans" w:cs="Calibri"/>
          <w:sz w:val="22"/>
          <w:szCs w:val="22"/>
        </w:rPr>
        <w:t xml:space="preserve">Hier is nog heel wat progressie mogelijk. </w:t>
      </w:r>
    </w:p>
    <w:p w14:paraId="095409CC" w14:textId="281179F1" w:rsidR="00BA38B3" w:rsidRDefault="00210798" w:rsidP="00290C98">
      <w:pPr>
        <w:pStyle w:val="Kop2"/>
        <w:rPr>
          <w:rFonts w:ascii="Segoe UI" w:hAnsi="Segoe UI"/>
          <w:sz w:val="18"/>
          <w:szCs w:val="18"/>
        </w:rPr>
      </w:pPr>
      <w:r>
        <w:rPr>
          <w:rStyle w:val="normaltextrun"/>
          <w:rFonts w:cs="Segoe UI"/>
        </w:rPr>
        <w:t>Niet evident: p</w:t>
      </w:r>
      <w:r w:rsidR="00BA38B3">
        <w:rPr>
          <w:rStyle w:val="normaltextrun"/>
          <w:rFonts w:cs="Segoe UI"/>
        </w:rPr>
        <w:t>arken en recreatiedomeinen</w:t>
      </w:r>
      <w:r w:rsidR="00DF1714">
        <w:rPr>
          <w:rStyle w:val="normaltextrun"/>
          <w:rFonts w:cs="Segoe UI"/>
        </w:rPr>
        <w:t xml:space="preserve"> </w:t>
      </w:r>
    </w:p>
    <w:p w14:paraId="5BAFC8A1" w14:textId="04E4735D" w:rsidR="00C37670" w:rsidRPr="00290C98" w:rsidRDefault="00C37670"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sz w:val="22"/>
          <w:szCs w:val="22"/>
        </w:rPr>
        <w:t>Het rookvrij maken van parken en recreatiedomeinen is in realiteit niet evident. In</w:t>
      </w:r>
      <w:r w:rsidRPr="00290C98">
        <w:rPr>
          <w:rStyle w:val="normaltextrun"/>
          <w:rFonts w:ascii="Lucida Sans" w:hAnsi="Lucida Sans" w:cs="Calibri"/>
          <w:b/>
          <w:bCs/>
          <w:sz w:val="22"/>
          <w:szCs w:val="22"/>
        </w:rPr>
        <w:t xml:space="preserve"> 8% </w:t>
      </w:r>
      <w:r w:rsidRPr="00290C98">
        <w:rPr>
          <w:rStyle w:val="normaltextrun"/>
          <w:rFonts w:ascii="Lucida Sans" w:hAnsi="Lucida Sans" w:cs="Calibri"/>
          <w:sz w:val="22"/>
          <w:szCs w:val="22"/>
        </w:rPr>
        <w:t>van de gemeenten is er een</w:t>
      </w:r>
      <w:r w:rsidRPr="00290C98">
        <w:rPr>
          <w:rStyle w:val="normaltextrun"/>
          <w:rFonts w:ascii="Lucida Sans" w:hAnsi="Lucida Sans" w:cs="Calibri"/>
          <w:b/>
          <w:bCs/>
          <w:sz w:val="22"/>
          <w:szCs w:val="22"/>
        </w:rPr>
        <w:t xml:space="preserve"> volledig rookverbod in parken</w:t>
      </w:r>
      <w:r w:rsidR="00E53B85" w:rsidRPr="00290C98">
        <w:rPr>
          <w:rStyle w:val="normaltextrun"/>
          <w:rFonts w:ascii="Lucida Sans" w:hAnsi="Lucida Sans" w:cs="Calibri"/>
          <w:b/>
          <w:bCs/>
          <w:sz w:val="22"/>
          <w:szCs w:val="22"/>
        </w:rPr>
        <w:t xml:space="preserve">, </w:t>
      </w:r>
      <w:r w:rsidR="00E53B85" w:rsidRPr="00290C98">
        <w:rPr>
          <w:rStyle w:val="normaltextrun"/>
          <w:rFonts w:ascii="Lucida Sans" w:hAnsi="Lucida Sans" w:cs="Calibri"/>
          <w:sz w:val="22"/>
          <w:szCs w:val="22"/>
        </w:rPr>
        <w:t xml:space="preserve">voor </w:t>
      </w:r>
      <w:r w:rsidR="00E53B85" w:rsidRPr="00290C98">
        <w:rPr>
          <w:rStyle w:val="normaltextrun"/>
          <w:rFonts w:ascii="Lucida Sans" w:hAnsi="Lucida Sans" w:cs="Calibri"/>
          <w:b/>
          <w:bCs/>
          <w:sz w:val="22"/>
          <w:szCs w:val="22"/>
        </w:rPr>
        <w:t xml:space="preserve">recreatiedomeinen </w:t>
      </w:r>
      <w:r w:rsidR="00E53B85" w:rsidRPr="00290C98">
        <w:rPr>
          <w:rStyle w:val="normaltextrun"/>
          <w:rFonts w:ascii="Lucida Sans" w:hAnsi="Lucida Sans" w:cs="Calibri"/>
          <w:sz w:val="22"/>
          <w:szCs w:val="22"/>
        </w:rPr>
        <w:t>is dat</w:t>
      </w:r>
      <w:r w:rsidRPr="00290C98">
        <w:rPr>
          <w:rStyle w:val="normaltextrun"/>
          <w:rFonts w:ascii="Lucida Sans" w:hAnsi="Lucida Sans" w:cs="Calibri"/>
          <w:b/>
          <w:bCs/>
          <w:sz w:val="22"/>
          <w:szCs w:val="22"/>
        </w:rPr>
        <w:t xml:space="preserve"> 9%</w:t>
      </w:r>
      <w:r w:rsidR="00E53B85" w:rsidRPr="00290C98">
        <w:rPr>
          <w:rStyle w:val="normaltextrun"/>
          <w:rFonts w:ascii="Lucida Sans" w:hAnsi="Lucida Sans" w:cs="Calibri"/>
          <w:sz w:val="22"/>
          <w:szCs w:val="22"/>
        </w:rPr>
        <w:t xml:space="preserve">. </w:t>
      </w:r>
      <w:r w:rsidRPr="00290C98">
        <w:rPr>
          <w:rStyle w:val="normaltextrun"/>
          <w:rFonts w:ascii="Lucida Sans" w:hAnsi="Lucida Sans" w:cs="Calibri"/>
          <w:sz w:val="22"/>
          <w:szCs w:val="22"/>
        </w:rPr>
        <w:t>In 3% van de parken en 7% van de recreatiedomeinen is er een aparte rookzone, en in 2% is er een rookzone uit het zicht van kinderen.</w:t>
      </w:r>
      <w:r w:rsidRPr="00290C98">
        <w:rPr>
          <w:rStyle w:val="eop"/>
          <w:rFonts w:ascii="Lucida Sans" w:hAnsi="Lucida Sans" w:cs="Calibri"/>
          <w:sz w:val="22"/>
          <w:szCs w:val="22"/>
        </w:rPr>
        <w:t> </w:t>
      </w:r>
    </w:p>
    <w:p w14:paraId="3F805C40" w14:textId="7742E879" w:rsidR="00EF65C6" w:rsidRPr="00290C98" w:rsidRDefault="00581959"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sz w:val="22"/>
          <w:szCs w:val="22"/>
        </w:rPr>
        <w:t>Deze lokale initiatieven zijn positief</w:t>
      </w:r>
      <w:r w:rsidR="00EA0E11" w:rsidRPr="00290C98">
        <w:rPr>
          <w:rStyle w:val="normaltextrun"/>
          <w:rFonts w:ascii="Lucida Sans" w:hAnsi="Lucida Sans" w:cs="Calibri"/>
          <w:sz w:val="22"/>
          <w:szCs w:val="22"/>
        </w:rPr>
        <w:t xml:space="preserve">, maar er is nog groeimarge. </w:t>
      </w:r>
      <w:r w:rsidR="00771AB5" w:rsidRPr="00290C98">
        <w:rPr>
          <w:rStyle w:val="normaltextrun"/>
          <w:rFonts w:ascii="Lucida Sans" w:hAnsi="Lucida Sans" w:cs="Calibri"/>
          <w:sz w:val="22"/>
          <w:szCs w:val="22"/>
        </w:rPr>
        <w:t xml:space="preserve">Als </w:t>
      </w:r>
      <w:r w:rsidR="00EF65C6" w:rsidRPr="00290C98">
        <w:rPr>
          <w:rStyle w:val="normaltextrun"/>
          <w:rFonts w:ascii="Lucida Sans" w:hAnsi="Lucida Sans" w:cs="Calibri"/>
          <w:sz w:val="22"/>
          <w:szCs w:val="22"/>
        </w:rPr>
        <w:t xml:space="preserve">er in het park of recreatiedomein sport- en spelterreinen liggen, is het </w:t>
      </w:r>
      <w:r w:rsidR="00771AB5" w:rsidRPr="00290C98">
        <w:rPr>
          <w:rStyle w:val="normaltextrun"/>
          <w:rFonts w:ascii="Lucida Sans" w:hAnsi="Lucida Sans" w:cs="Calibri"/>
          <w:sz w:val="22"/>
          <w:szCs w:val="22"/>
        </w:rPr>
        <w:t xml:space="preserve">zeker </w:t>
      </w:r>
      <w:r w:rsidR="00EF65C6" w:rsidRPr="00290C98">
        <w:rPr>
          <w:rStyle w:val="normaltextrun"/>
          <w:rFonts w:ascii="Lucida Sans" w:hAnsi="Lucida Sans" w:cs="Calibri"/>
          <w:sz w:val="22"/>
          <w:szCs w:val="22"/>
        </w:rPr>
        <w:t>cruciaal om </w:t>
      </w:r>
      <w:r w:rsidR="00EF65C6" w:rsidRPr="00290C98">
        <w:rPr>
          <w:rStyle w:val="contextualspellingandgrammarerror"/>
          <w:rFonts w:ascii="Lucida Sans" w:hAnsi="Lucida Sans" w:cs="Calibri"/>
          <w:sz w:val="22"/>
          <w:szCs w:val="22"/>
        </w:rPr>
        <w:t>daar</w:t>
      </w:r>
      <w:r w:rsidR="00771AB5" w:rsidRPr="00290C98">
        <w:rPr>
          <w:rStyle w:val="contextualspellingandgrammarerror"/>
          <w:rFonts w:ascii="Lucida Sans" w:hAnsi="Lucida Sans" w:cs="Calibri"/>
          <w:sz w:val="22"/>
          <w:szCs w:val="22"/>
        </w:rPr>
        <w:t>op</w:t>
      </w:r>
      <w:r w:rsidR="00EF65C6" w:rsidRPr="00290C98">
        <w:rPr>
          <w:rStyle w:val="contextualspellingandgrammarerror"/>
          <w:rFonts w:ascii="Lucida Sans" w:hAnsi="Lucida Sans" w:cs="Calibri"/>
          <w:sz w:val="22"/>
          <w:szCs w:val="22"/>
        </w:rPr>
        <w:t xml:space="preserve"> in</w:t>
      </w:r>
      <w:r w:rsidR="00EF65C6" w:rsidRPr="00290C98">
        <w:rPr>
          <w:rStyle w:val="normaltextrun"/>
          <w:rFonts w:ascii="Lucida Sans" w:hAnsi="Lucida Sans" w:cs="Calibri"/>
          <w:sz w:val="22"/>
          <w:szCs w:val="22"/>
        </w:rPr>
        <w:t> te zetten, gezien het groter aantal kinderen en jongeren dat er langskomt. </w:t>
      </w:r>
    </w:p>
    <w:p w14:paraId="10D65896" w14:textId="155B3FBE" w:rsidR="00C37670" w:rsidRDefault="00210798" w:rsidP="00290C98">
      <w:pPr>
        <w:pStyle w:val="Kop2"/>
        <w:rPr>
          <w:rFonts w:ascii="Segoe UI" w:hAnsi="Segoe UI"/>
          <w:color w:val="2F5496"/>
          <w:sz w:val="18"/>
          <w:szCs w:val="18"/>
        </w:rPr>
      </w:pPr>
      <w:r>
        <w:rPr>
          <w:rStyle w:val="normaltextrun"/>
          <w:rFonts w:cs="Segoe UI"/>
        </w:rPr>
        <w:t>E</w:t>
      </w:r>
      <w:r w:rsidR="00DF1714">
        <w:rPr>
          <w:rStyle w:val="eop"/>
          <w:rFonts w:cs="Segoe UI"/>
        </w:rPr>
        <w:t xml:space="preserve">en </w:t>
      </w:r>
      <w:r w:rsidR="002B2ADA">
        <w:rPr>
          <w:rStyle w:val="eop"/>
          <w:rFonts w:cs="Segoe UI"/>
        </w:rPr>
        <w:t>positieve evolutie</w:t>
      </w:r>
      <w:r>
        <w:rPr>
          <w:rStyle w:val="eop"/>
          <w:rFonts w:cs="Segoe UI"/>
        </w:rPr>
        <w:t xml:space="preserve"> voor rookstopbegeleiding</w:t>
      </w:r>
    </w:p>
    <w:p w14:paraId="0A1134F5" w14:textId="10437DD6" w:rsidR="00C37670" w:rsidRPr="00290C98" w:rsidRDefault="00C37670" w:rsidP="00290C98">
      <w:pPr>
        <w:rPr>
          <w:rFonts w:cs="Segoe UI"/>
          <w:sz w:val="18"/>
          <w:szCs w:val="18"/>
        </w:rPr>
      </w:pPr>
      <w:r w:rsidRPr="00290C98">
        <w:rPr>
          <w:rStyle w:val="normaltextrun"/>
          <w:rFonts w:cs="Calibri"/>
          <w:b/>
          <w:bCs/>
        </w:rPr>
        <w:t>54%</w:t>
      </w:r>
      <w:r w:rsidRPr="00290C98">
        <w:rPr>
          <w:rStyle w:val="normaltextrun"/>
          <w:rFonts w:cs="Calibri"/>
        </w:rPr>
        <w:t xml:space="preserve"> van de steden en gemeenten voorzie</w:t>
      </w:r>
      <w:r w:rsidR="00CF0306" w:rsidRPr="00290C98">
        <w:rPr>
          <w:rStyle w:val="normaltextrun"/>
          <w:rFonts w:cs="Calibri"/>
        </w:rPr>
        <w:t>t</w:t>
      </w:r>
      <w:r w:rsidRPr="00290C98">
        <w:rPr>
          <w:rStyle w:val="normaltextrun"/>
          <w:rFonts w:cs="Calibri"/>
        </w:rPr>
        <w:t xml:space="preserve"> op één of andere manier </w:t>
      </w:r>
      <w:r w:rsidRPr="00290C98">
        <w:rPr>
          <w:rStyle w:val="normaltextrun"/>
          <w:rFonts w:cs="Calibri"/>
          <w:b/>
          <w:bCs/>
        </w:rPr>
        <w:t>zorg en begeleiding</w:t>
      </w:r>
      <w:r w:rsidRPr="00290C98">
        <w:rPr>
          <w:rStyle w:val="normaltextrun"/>
          <w:rFonts w:cs="Calibri"/>
        </w:rPr>
        <w:t xml:space="preserve"> rond roken voor inwoners. In 2016 was dat nog maar 38%. Dat is een zeer mooie evolutie. Het merendeel van de Vlaamse steden en gemeenten verwijst haar burgers door naar </w:t>
      </w:r>
      <w:r w:rsidRPr="00290C98">
        <w:rPr>
          <w:rStyle w:val="normaltextrun"/>
          <w:rFonts w:cs="Calibri"/>
          <w:b/>
          <w:bCs/>
        </w:rPr>
        <w:t>externe hulpverlening</w:t>
      </w:r>
      <w:r w:rsidRPr="00290C98">
        <w:rPr>
          <w:rStyle w:val="normaltextrun"/>
          <w:rFonts w:cs="Calibri"/>
        </w:rPr>
        <w:t xml:space="preserve"> (36%) of naar de </w:t>
      </w:r>
      <w:r w:rsidRPr="00290C98">
        <w:rPr>
          <w:rStyle w:val="normaltextrun"/>
          <w:rFonts w:cs="Calibri"/>
          <w:b/>
          <w:bCs/>
        </w:rPr>
        <w:t>telefoonlijn Tabakstop</w:t>
      </w:r>
      <w:r w:rsidRPr="00290C98">
        <w:rPr>
          <w:rStyle w:val="normaltextrun"/>
          <w:rFonts w:cs="Calibri"/>
        </w:rPr>
        <w:t xml:space="preserve"> (32%). </w:t>
      </w:r>
      <w:r w:rsidR="00CF0306" w:rsidRPr="00290C98">
        <w:rPr>
          <w:rStyle w:val="normaltextrun"/>
          <w:rFonts w:cs="Calibri"/>
        </w:rPr>
        <w:t xml:space="preserve">In </w:t>
      </w:r>
      <w:r w:rsidRPr="00290C98">
        <w:rPr>
          <w:rStyle w:val="normaltextrun"/>
          <w:rFonts w:cs="Calibri"/>
        </w:rPr>
        <w:t xml:space="preserve">23% van de gemeenten organiseert men ook zelf </w:t>
      </w:r>
      <w:r w:rsidRPr="00290C98">
        <w:rPr>
          <w:rStyle w:val="normaltextrun"/>
          <w:rFonts w:cs="Calibri"/>
          <w:b/>
          <w:bCs/>
        </w:rPr>
        <w:t>cursussen</w:t>
      </w:r>
      <w:r w:rsidRPr="00290C98">
        <w:rPr>
          <w:rStyle w:val="normaltextrun"/>
          <w:rFonts w:cs="Calibri"/>
        </w:rPr>
        <w:t xml:space="preserve"> rond rookstop voor de inwoners. We hopen dat die positieve evolutie de komende vier jaar </w:t>
      </w:r>
      <w:r w:rsidRPr="00290C98">
        <w:rPr>
          <w:rStyle w:val="contextualspellingandgrammarerror"/>
          <w:rFonts w:cs="Calibri"/>
        </w:rPr>
        <w:t>verder gezet</w:t>
      </w:r>
      <w:r w:rsidRPr="00290C98">
        <w:rPr>
          <w:rStyle w:val="normaltextrun"/>
          <w:rFonts w:cs="Calibri"/>
        </w:rPr>
        <w:t> wordt.</w:t>
      </w:r>
      <w:r w:rsidRPr="00290C98">
        <w:rPr>
          <w:rStyle w:val="eop"/>
          <w:rFonts w:cs="Calibri"/>
        </w:rPr>
        <w:t> </w:t>
      </w:r>
    </w:p>
    <w:p w14:paraId="512952E6" w14:textId="77777777" w:rsidR="00C37670" w:rsidRPr="00290C98" w:rsidRDefault="00C37670" w:rsidP="00290C98">
      <w:pPr>
        <w:rPr>
          <w:rFonts w:cs="Segoe UI"/>
          <w:sz w:val="18"/>
          <w:szCs w:val="18"/>
        </w:rPr>
      </w:pPr>
      <w:r w:rsidRPr="00290C98">
        <w:rPr>
          <w:rStyle w:val="eop"/>
          <w:rFonts w:cs="Calibri"/>
        </w:rPr>
        <w:t> </w:t>
      </w:r>
    </w:p>
    <w:p w14:paraId="395E2EBA" w14:textId="7308D31C" w:rsidR="00C37670" w:rsidRDefault="00C37670" w:rsidP="00C37670">
      <w:pPr>
        <w:pStyle w:val="paragraph"/>
        <w:spacing w:before="0" w:beforeAutospacing="0" w:after="0" w:afterAutospacing="0"/>
        <w:textAlignment w:val="baseline"/>
        <w:rPr>
          <w:rFonts w:ascii="Segoe UI" w:hAnsi="Segoe UI" w:cs="Segoe UI"/>
          <w:sz w:val="18"/>
          <w:szCs w:val="18"/>
        </w:rPr>
      </w:pPr>
      <w:r>
        <w:rPr>
          <w:rFonts w:ascii="Lucida Sans" w:eastAsia="Yu Mincho" w:hAnsi="Lucida Sans" w:cs="Segoe UI"/>
          <w:noProof/>
          <w:color w:val="000000"/>
          <w:sz w:val="22"/>
          <w:szCs w:val="22"/>
        </w:rPr>
        <w:lastRenderedPageBreak/>
        <w:drawing>
          <wp:inline distT="0" distB="0" distL="0" distR="0" wp14:anchorId="4393294E" wp14:editId="640A1D09">
            <wp:extent cx="5760720" cy="3575685"/>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575685"/>
                    </a:xfrm>
                    <a:prstGeom prst="rect">
                      <a:avLst/>
                    </a:prstGeom>
                    <a:noFill/>
                    <a:ln>
                      <a:noFill/>
                    </a:ln>
                  </pic:spPr>
                </pic:pic>
              </a:graphicData>
            </a:graphic>
          </wp:inline>
        </w:drawing>
      </w:r>
      <w:r>
        <w:rPr>
          <w:rStyle w:val="eop"/>
          <w:rFonts w:ascii="Calibri" w:hAnsi="Calibri" w:cs="Calibri"/>
          <w:sz w:val="22"/>
          <w:szCs w:val="22"/>
        </w:rPr>
        <w:t> </w:t>
      </w:r>
    </w:p>
    <w:p w14:paraId="53986CFE" w14:textId="77777777" w:rsidR="00290C98" w:rsidRDefault="00290C98">
      <w:pPr>
        <w:spacing w:after="160"/>
        <w:jc w:val="left"/>
        <w:rPr>
          <w:rStyle w:val="normaltextrun"/>
          <w:rFonts w:eastAsia="Times New Roman" w:cs="Segoe UI"/>
          <w:b/>
          <w:bCs/>
          <w:color w:val="F7AC4B"/>
          <w:sz w:val="32"/>
          <w:szCs w:val="32"/>
          <w:lang w:eastAsia="nl-BE"/>
        </w:rPr>
      </w:pPr>
      <w:r>
        <w:rPr>
          <w:rStyle w:val="normaltextrun"/>
          <w:rFonts w:cs="Segoe UI"/>
          <w:b/>
          <w:bCs/>
          <w:color w:val="F7AC4B"/>
          <w:sz w:val="32"/>
          <w:szCs w:val="32"/>
        </w:rPr>
        <w:br w:type="page"/>
      </w:r>
    </w:p>
    <w:p w14:paraId="2AAA6FBD" w14:textId="349F053B" w:rsidR="004417CA" w:rsidRDefault="004417CA" w:rsidP="00D71A85">
      <w:pPr>
        <w:pStyle w:val="Kop1"/>
        <w:rPr>
          <w:rStyle w:val="normaltextrun"/>
          <w:b w:val="0"/>
          <w:bCs w:val="0"/>
        </w:rPr>
      </w:pPr>
      <w:bookmarkStart w:id="5" w:name="_Toc83809798"/>
      <w:r>
        <w:rPr>
          <w:rStyle w:val="normaltextrun"/>
        </w:rPr>
        <w:lastRenderedPageBreak/>
        <w:t>ALCOHOL EN ILLEGALE DRUG</w:t>
      </w:r>
      <w:r w:rsidR="00C81EAC">
        <w:rPr>
          <w:rStyle w:val="normaltextrun"/>
        </w:rPr>
        <w:t>S</w:t>
      </w:r>
      <w:bookmarkEnd w:id="5"/>
    </w:p>
    <w:p w14:paraId="1CB748A2" w14:textId="737B1A70" w:rsidR="00974FC1" w:rsidRPr="004417CA" w:rsidRDefault="00974FC1" w:rsidP="004417CA">
      <w:r w:rsidRPr="004417CA">
        <w:t>De meerderheid van de steden en gemeenten benut een brede waaier aan informatiekanalen om inwoners te informeren over alcohol- en illegaal druggebruik. Dat is een goede eerste stap, maar andere pistes blij</w:t>
      </w:r>
      <w:r w:rsidR="00E27B0F">
        <w:t xml:space="preserve">ven </w:t>
      </w:r>
      <w:r w:rsidRPr="004417CA">
        <w:t>soms onderbenut.</w:t>
      </w:r>
      <w:r w:rsidR="00A96694" w:rsidRPr="004417CA">
        <w:t xml:space="preserve"> </w:t>
      </w:r>
      <w:r w:rsidRPr="004417CA">
        <w:t>Om overmatig alcohol- en druggebruik te ontmoedigen, en de negatieve impact ervan te verminderen, zouden steden en gemeenten meer kunnen inzetten op het nemen van structurele en omgevingsgerichte maatregelen</w:t>
      </w:r>
      <w:r w:rsidR="00E27B0F">
        <w:t>.</w:t>
      </w:r>
    </w:p>
    <w:p w14:paraId="674357F7" w14:textId="0E34F447" w:rsidR="00C37670" w:rsidRPr="002A213E" w:rsidRDefault="00E27B0F" w:rsidP="00290C98">
      <w:pPr>
        <w:pStyle w:val="Kop2"/>
        <w:rPr>
          <w:rFonts w:ascii="Segoe UI" w:hAnsi="Segoe UI"/>
          <w:color w:val="2F5496"/>
          <w:sz w:val="18"/>
          <w:szCs w:val="18"/>
        </w:rPr>
      </w:pPr>
      <w:r w:rsidRPr="002A213E">
        <w:rPr>
          <w:rStyle w:val="normaltextrun"/>
          <w:rFonts w:cs="Segoe UI"/>
        </w:rPr>
        <w:t xml:space="preserve">Tournée Minérale en andere promocampagnes </w:t>
      </w:r>
    </w:p>
    <w:p w14:paraId="10F12388" w14:textId="2DBBEEB1" w:rsidR="00AC0E46" w:rsidRPr="00290C98" w:rsidRDefault="00C37670" w:rsidP="00C37670">
      <w:pPr>
        <w:pStyle w:val="paragraph"/>
        <w:spacing w:before="0" w:beforeAutospacing="0" w:after="0" w:afterAutospacing="0"/>
        <w:textAlignment w:val="baseline"/>
        <w:rPr>
          <w:rStyle w:val="eop"/>
          <w:rFonts w:ascii="Lucida Sans" w:hAnsi="Lucida Sans" w:cs="Calibri"/>
          <w:sz w:val="22"/>
          <w:szCs w:val="22"/>
        </w:rPr>
      </w:pPr>
      <w:r w:rsidRPr="00290C98">
        <w:rPr>
          <w:rStyle w:val="normaltextrun"/>
          <w:rFonts w:ascii="Lucida Sans" w:hAnsi="Lucida Sans" w:cs="Calibri"/>
          <w:sz w:val="22"/>
          <w:szCs w:val="22"/>
        </w:rPr>
        <w:t>30% van de gemeenten </w:t>
      </w:r>
      <w:proofErr w:type="spellStart"/>
      <w:r w:rsidRPr="00290C98">
        <w:rPr>
          <w:rStyle w:val="normaltextrun"/>
          <w:rFonts w:ascii="Lucida Sans" w:hAnsi="Lucida Sans" w:cs="Calibri"/>
          <w:sz w:val="22"/>
          <w:szCs w:val="22"/>
        </w:rPr>
        <w:t>sensib</w:t>
      </w:r>
      <w:r w:rsidR="00E27B0F" w:rsidRPr="00290C98">
        <w:rPr>
          <w:rStyle w:val="normaltextrun"/>
          <w:rFonts w:ascii="Lucida Sans" w:hAnsi="Lucida Sans" w:cs="Calibri"/>
          <w:sz w:val="22"/>
          <w:szCs w:val="22"/>
        </w:rPr>
        <w:t>ilseert</w:t>
      </w:r>
      <w:proofErr w:type="spellEnd"/>
      <w:r w:rsidRPr="00290C98">
        <w:rPr>
          <w:rStyle w:val="normaltextrun"/>
          <w:rFonts w:ascii="Lucida Sans" w:hAnsi="Lucida Sans" w:cs="Calibri"/>
          <w:sz w:val="22"/>
          <w:szCs w:val="22"/>
        </w:rPr>
        <w:t xml:space="preserve"> inwoners over </w:t>
      </w:r>
      <w:r w:rsidRPr="00290C98">
        <w:rPr>
          <w:rStyle w:val="normaltextrun"/>
          <w:rFonts w:ascii="Lucida Sans" w:hAnsi="Lucida Sans" w:cs="Calibri"/>
          <w:b/>
          <w:bCs/>
          <w:sz w:val="22"/>
          <w:szCs w:val="22"/>
        </w:rPr>
        <w:t>minder drinken</w:t>
      </w:r>
      <w:r w:rsidRPr="00290C98">
        <w:rPr>
          <w:rStyle w:val="normaltextrun"/>
          <w:rFonts w:ascii="Lucida Sans" w:hAnsi="Lucida Sans" w:cs="Calibri"/>
          <w:sz w:val="22"/>
          <w:szCs w:val="22"/>
        </w:rPr>
        <w:t> via een signalisatie- en promotiecampagne bestaande uit verschillende communicatiekanalen, bijvoorbeeld door mee te doen aan </w:t>
      </w:r>
      <w:hyperlink r:id="rId22" w:tgtFrame="_blank" w:history="1">
        <w:r w:rsidRPr="00290C98">
          <w:rPr>
            <w:rStyle w:val="normaltextrun"/>
            <w:rFonts w:ascii="Lucida Sans" w:hAnsi="Lucida Sans" w:cs="Calibri"/>
            <w:color w:val="0000FF"/>
            <w:sz w:val="22"/>
            <w:szCs w:val="22"/>
          </w:rPr>
          <w:t>Tournée Minérale</w:t>
        </w:r>
      </w:hyperlink>
      <w:r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186A3C3B" w14:textId="1DC0C6A2" w:rsidR="00C37670" w:rsidRPr="00290C98" w:rsidRDefault="00C37670" w:rsidP="00C37670">
      <w:pPr>
        <w:pStyle w:val="paragraph"/>
        <w:spacing w:before="0" w:beforeAutospacing="0" w:after="0" w:afterAutospacing="0"/>
        <w:textAlignment w:val="baseline"/>
        <w:rPr>
          <w:rFonts w:ascii="Lucida Sans" w:hAnsi="Lucida Sans" w:cs="Segoe UI"/>
          <w:sz w:val="22"/>
          <w:szCs w:val="22"/>
        </w:rPr>
      </w:pPr>
      <w:r w:rsidRPr="00290C98">
        <w:rPr>
          <w:rStyle w:val="normaltextrun"/>
          <w:rFonts w:ascii="Lucida Sans" w:hAnsi="Lucida Sans" w:cs="Calibri"/>
          <w:sz w:val="22"/>
          <w:szCs w:val="22"/>
        </w:rPr>
        <w:t>De meerderheid van </w:t>
      </w:r>
      <w:r w:rsidRPr="00290C98">
        <w:rPr>
          <w:rStyle w:val="contextualspellingandgrammarerror"/>
          <w:rFonts w:ascii="Lucida Sans" w:hAnsi="Lucida Sans" w:cs="Calibri"/>
          <w:sz w:val="22"/>
          <w:szCs w:val="22"/>
        </w:rPr>
        <w:t>de  steden</w:t>
      </w:r>
      <w:r w:rsidRPr="00290C98">
        <w:rPr>
          <w:rStyle w:val="normaltextrun"/>
          <w:rFonts w:ascii="Lucida Sans" w:hAnsi="Lucida Sans" w:cs="Calibri"/>
          <w:sz w:val="22"/>
          <w:szCs w:val="22"/>
        </w:rPr>
        <w:t> en gemeenten benut een brede waaier aan informatiekanalen om inwoners te informeren over </w:t>
      </w:r>
      <w:r w:rsidRPr="00290C98">
        <w:rPr>
          <w:rStyle w:val="normaltextrun"/>
          <w:rFonts w:ascii="Lucida Sans" w:hAnsi="Lucida Sans" w:cs="Calibri"/>
          <w:b/>
          <w:bCs/>
          <w:sz w:val="22"/>
          <w:szCs w:val="22"/>
        </w:rPr>
        <w:t>illegaal druggebruik</w:t>
      </w:r>
      <w:r w:rsidRPr="00290C98">
        <w:rPr>
          <w:rStyle w:val="normaltextrun"/>
          <w:rFonts w:ascii="Lucida Sans" w:hAnsi="Lucida Sans" w:cs="Calibri"/>
          <w:sz w:val="22"/>
          <w:szCs w:val="22"/>
        </w:rPr>
        <w:t> en heeft daarbij ook aandacht voor duurzame communicatiekanalen, zoals het organiseren van infosessies en workshops rond illegaal druggebruik (29%). 16% zet in op een promotiecampagne over illegale drugs </w:t>
      </w:r>
      <w:r w:rsidR="00AC0E46" w:rsidRPr="00290C98">
        <w:rPr>
          <w:rStyle w:val="normaltextrun"/>
          <w:rFonts w:ascii="Lucida Sans" w:hAnsi="Lucida Sans" w:cs="Calibri"/>
          <w:sz w:val="22"/>
          <w:szCs w:val="22"/>
        </w:rPr>
        <w:t>via</w:t>
      </w:r>
      <w:r w:rsidRPr="00290C98">
        <w:rPr>
          <w:rStyle w:val="normaltextrun"/>
          <w:rFonts w:ascii="Lucida Sans" w:hAnsi="Lucida Sans" w:cs="Calibri"/>
          <w:sz w:val="22"/>
          <w:szCs w:val="22"/>
        </w:rPr>
        <w:t xml:space="preserve"> verschillende communicatiekanalen.</w:t>
      </w:r>
      <w:r w:rsidRPr="00290C98">
        <w:rPr>
          <w:rStyle w:val="eop"/>
          <w:rFonts w:ascii="Lucida Sans" w:hAnsi="Lucida Sans" w:cs="Calibri"/>
          <w:sz w:val="22"/>
          <w:szCs w:val="22"/>
        </w:rPr>
        <w:t> </w:t>
      </w:r>
    </w:p>
    <w:p w14:paraId="3E955543" w14:textId="04D86B83" w:rsidR="00C37670" w:rsidRDefault="00B01CA5" w:rsidP="00290C98">
      <w:pPr>
        <w:pStyle w:val="Kop2"/>
        <w:rPr>
          <w:rFonts w:ascii="Segoe UI" w:hAnsi="Segoe UI"/>
          <w:color w:val="2F5496"/>
          <w:sz w:val="18"/>
          <w:szCs w:val="18"/>
        </w:rPr>
      </w:pPr>
      <w:r>
        <w:rPr>
          <w:rStyle w:val="normaltextrun"/>
          <w:rFonts w:cs="Segoe UI"/>
        </w:rPr>
        <w:t>Werkpunt: hotspots en hangplekken</w:t>
      </w:r>
    </w:p>
    <w:p w14:paraId="2509B539" w14:textId="0B1F96B3" w:rsidR="00C37670" w:rsidRPr="00290C98" w:rsidRDefault="00C37670"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sz w:val="22"/>
          <w:szCs w:val="22"/>
        </w:rPr>
        <w:t>Er is nog groeimarge om in te zetten op structurele maatregelen rond alcoholproblem</w:t>
      </w:r>
      <w:r w:rsidR="00B01CA5" w:rsidRPr="00290C98">
        <w:rPr>
          <w:rStyle w:val="normaltextrun"/>
          <w:rFonts w:ascii="Lucida Sans" w:hAnsi="Lucida Sans" w:cs="Calibri"/>
          <w:sz w:val="22"/>
          <w:szCs w:val="22"/>
        </w:rPr>
        <w:t>en</w:t>
      </w:r>
      <w:r w:rsidRPr="00290C98">
        <w:rPr>
          <w:rStyle w:val="normaltextrun"/>
          <w:rFonts w:ascii="Lucida Sans" w:hAnsi="Lucida Sans" w:cs="Calibri"/>
          <w:sz w:val="22"/>
          <w:szCs w:val="22"/>
        </w:rPr>
        <w:t xml:space="preserve">, zoals gekende hotspots en hangplekken (parkjes, pleintjes, parkings, …) beter verlichten om de sociale controle en gebruik in de publieke ruimte te ontmoedigen. Slechts </w:t>
      </w:r>
      <w:r w:rsidRPr="00290C98">
        <w:rPr>
          <w:rStyle w:val="normaltextrun"/>
          <w:rFonts w:ascii="Lucida Sans" w:hAnsi="Lucida Sans" w:cs="Calibri"/>
          <w:b/>
          <w:bCs/>
          <w:sz w:val="22"/>
          <w:szCs w:val="22"/>
        </w:rPr>
        <w:t>16%</w:t>
      </w:r>
      <w:r w:rsidRPr="00290C98">
        <w:rPr>
          <w:rStyle w:val="normaltextrun"/>
          <w:rFonts w:ascii="Lucida Sans" w:hAnsi="Lucida Sans" w:cs="Calibri"/>
          <w:sz w:val="22"/>
          <w:szCs w:val="22"/>
        </w:rPr>
        <w:t xml:space="preserve"> doet dit voor </w:t>
      </w:r>
      <w:proofErr w:type="spellStart"/>
      <w:r w:rsidRPr="00290C98">
        <w:rPr>
          <w:rStyle w:val="normaltextrun"/>
          <w:rFonts w:ascii="Lucida Sans" w:hAnsi="Lucida Sans" w:cs="Calibri"/>
          <w:b/>
          <w:bCs/>
          <w:sz w:val="22"/>
          <w:szCs w:val="22"/>
        </w:rPr>
        <w:t>alcohol</w:t>
      </w:r>
      <w:r w:rsidRPr="00290C98">
        <w:rPr>
          <w:rStyle w:val="spellingerror"/>
          <w:rFonts w:ascii="Lucida Sans" w:hAnsi="Lucida Sans" w:cs="Calibri"/>
          <w:b/>
          <w:bCs/>
          <w:sz w:val="22"/>
          <w:szCs w:val="22"/>
        </w:rPr>
        <w:t>gerelateerde</w:t>
      </w:r>
      <w:proofErr w:type="spellEnd"/>
      <w:r w:rsidR="00E00735" w:rsidRPr="00290C98">
        <w:rPr>
          <w:rStyle w:val="spellingerror"/>
          <w:rFonts w:ascii="Lucida Sans" w:hAnsi="Lucida Sans" w:cs="Calibri"/>
          <w:b/>
          <w:bCs/>
          <w:sz w:val="22"/>
          <w:szCs w:val="22"/>
        </w:rPr>
        <w:t xml:space="preserve"> </w:t>
      </w:r>
      <w:r w:rsidRPr="00290C98">
        <w:rPr>
          <w:rStyle w:val="spellingerror"/>
          <w:rFonts w:ascii="Lucida Sans" w:hAnsi="Lucida Sans" w:cs="Calibri"/>
          <w:b/>
          <w:bCs/>
          <w:sz w:val="22"/>
          <w:szCs w:val="22"/>
        </w:rPr>
        <w:t>problemen</w:t>
      </w:r>
      <w:r w:rsidRPr="00290C98">
        <w:rPr>
          <w:rStyle w:val="normaltextrun"/>
          <w:rFonts w:ascii="Lucida Sans" w:hAnsi="Lucida Sans" w:cs="Calibri"/>
          <w:sz w:val="22"/>
          <w:szCs w:val="22"/>
        </w:rPr>
        <w:t>.</w:t>
      </w:r>
      <w:r w:rsidRPr="00290C98">
        <w:rPr>
          <w:rStyle w:val="eop"/>
          <w:rFonts w:ascii="Lucida Sans" w:hAnsi="Lucida Sans" w:cs="Calibri"/>
          <w:sz w:val="22"/>
          <w:szCs w:val="22"/>
        </w:rPr>
        <w:t> </w:t>
      </w:r>
      <w:r w:rsidRPr="00290C98">
        <w:rPr>
          <w:rStyle w:val="normaltextrun"/>
          <w:rFonts w:ascii="Lucida Sans" w:hAnsi="Lucida Sans" w:cs="Calibri"/>
          <w:b/>
          <w:bCs/>
          <w:sz w:val="22"/>
          <w:szCs w:val="22"/>
        </w:rPr>
        <w:t xml:space="preserve">1 op de 4 </w:t>
      </w:r>
      <w:r w:rsidRPr="00290C98">
        <w:rPr>
          <w:rStyle w:val="normaltextrun"/>
          <w:rFonts w:ascii="Lucida Sans" w:hAnsi="Lucida Sans" w:cs="Calibri"/>
          <w:sz w:val="22"/>
          <w:szCs w:val="22"/>
        </w:rPr>
        <w:t>gemeenten gaat de publieke ruimte (her)inrichten</w:t>
      </w:r>
      <w:r w:rsidR="003E3B10" w:rsidRPr="00290C98">
        <w:rPr>
          <w:rStyle w:val="normaltextrun"/>
          <w:rFonts w:ascii="Lucida Sans" w:hAnsi="Lucida Sans" w:cs="Calibri"/>
          <w:sz w:val="22"/>
          <w:szCs w:val="22"/>
        </w:rPr>
        <w:t xml:space="preserve"> voor de aanpak rond </w:t>
      </w:r>
      <w:r w:rsidR="003E3B10" w:rsidRPr="00290C98">
        <w:rPr>
          <w:rStyle w:val="normaltextrun"/>
          <w:rFonts w:ascii="Lucida Sans" w:hAnsi="Lucida Sans" w:cs="Calibri"/>
          <w:b/>
          <w:bCs/>
          <w:sz w:val="22"/>
          <w:szCs w:val="22"/>
        </w:rPr>
        <w:t>drugsproblemen</w:t>
      </w:r>
      <w:r w:rsidRPr="00290C98">
        <w:rPr>
          <w:rStyle w:val="normaltextrun"/>
          <w:rFonts w:ascii="Lucida Sans" w:hAnsi="Lucida Sans" w:cs="Calibri"/>
          <w:sz w:val="22"/>
          <w:szCs w:val="22"/>
        </w:rPr>
        <w:t>, zoals meer verlichting</w:t>
      </w:r>
      <w:r w:rsidR="003E3B10" w:rsidRPr="00290C98">
        <w:rPr>
          <w:rStyle w:val="normaltextrun"/>
          <w:rFonts w:ascii="Lucida Sans" w:hAnsi="Lucida Sans" w:cs="Calibri"/>
          <w:sz w:val="22"/>
          <w:szCs w:val="22"/>
        </w:rPr>
        <w:t xml:space="preserve"> voorzien</w:t>
      </w:r>
      <w:r w:rsidRPr="00290C98">
        <w:rPr>
          <w:rStyle w:val="normaltextrun"/>
          <w:rFonts w:ascii="Lucida Sans" w:hAnsi="Lucida Sans" w:cs="Calibri"/>
          <w:sz w:val="22"/>
          <w:szCs w:val="22"/>
        </w:rPr>
        <w:t xml:space="preserve"> op openbare plaatsen en onderhoud of aanleg </w:t>
      </w:r>
      <w:r w:rsidR="003E3B10" w:rsidRPr="00290C98">
        <w:rPr>
          <w:rStyle w:val="normaltextrun"/>
          <w:rFonts w:ascii="Lucida Sans" w:hAnsi="Lucida Sans" w:cs="Calibri"/>
          <w:sz w:val="22"/>
          <w:szCs w:val="22"/>
        </w:rPr>
        <w:t xml:space="preserve">van </w:t>
      </w:r>
      <w:r w:rsidRPr="00290C98">
        <w:rPr>
          <w:rStyle w:val="normaltextrun"/>
          <w:rFonts w:ascii="Lucida Sans" w:hAnsi="Lucida Sans" w:cs="Calibri"/>
          <w:sz w:val="22"/>
          <w:szCs w:val="22"/>
        </w:rPr>
        <w:t>speelpleintjes. </w:t>
      </w:r>
      <w:r w:rsidRPr="00290C98">
        <w:rPr>
          <w:rStyle w:val="eop"/>
          <w:rFonts w:ascii="Lucida Sans" w:hAnsi="Lucida Sans" w:cs="Calibri"/>
          <w:sz w:val="22"/>
          <w:szCs w:val="22"/>
        </w:rPr>
        <w:t> </w:t>
      </w:r>
    </w:p>
    <w:p w14:paraId="007A11B2" w14:textId="7F7299AE" w:rsidR="00C37670" w:rsidRDefault="00C37670" w:rsidP="00290C98">
      <w:pPr>
        <w:pStyle w:val="Kop2"/>
        <w:rPr>
          <w:rFonts w:ascii="Segoe UI" w:hAnsi="Segoe UI"/>
          <w:color w:val="2F5496"/>
          <w:sz w:val="18"/>
          <w:szCs w:val="18"/>
        </w:rPr>
      </w:pPr>
      <w:r>
        <w:rPr>
          <w:rStyle w:val="normaltextrun"/>
          <w:rFonts w:cs="Segoe UI"/>
        </w:rPr>
        <w:t>Hulpverlening voor inwoners</w:t>
      </w:r>
      <w:r>
        <w:rPr>
          <w:rStyle w:val="eop"/>
          <w:rFonts w:cs="Segoe UI"/>
        </w:rPr>
        <w:t> </w:t>
      </w:r>
    </w:p>
    <w:p w14:paraId="7F773F11" w14:textId="459355C7" w:rsidR="00C37670" w:rsidRPr="00290C98" w:rsidRDefault="00C37670"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sz w:val="22"/>
          <w:szCs w:val="22"/>
        </w:rPr>
        <w:t>De meeste lokale besturen (70%) verwijzen</w:t>
      </w:r>
      <w:r w:rsidR="002A6367" w:rsidRPr="00290C98">
        <w:rPr>
          <w:rStyle w:val="normaltextrun"/>
          <w:rFonts w:ascii="Lucida Sans" w:hAnsi="Lucida Sans" w:cs="Calibri"/>
          <w:sz w:val="22"/>
          <w:szCs w:val="22"/>
        </w:rPr>
        <w:t xml:space="preserve"> bij problemen rond alcohol</w:t>
      </w:r>
      <w:r w:rsidRPr="00290C98">
        <w:rPr>
          <w:rStyle w:val="normaltextrun"/>
          <w:rFonts w:ascii="Lucida Sans" w:hAnsi="Lucida Sans" w:cs="Calibri"/>
          <w:sz w:val="22"/>
          <w:szCs w:val="22"/>
        </w:rPr>
        <w:t xml:space="preserve"> door naar </w:t>
      </w:r>
      <w:r w:rsidRPr="00290C98">
        <w:rPr>
          <w:rStyle w:val="normaltextrun"/>
          <w:rFonts w:ascii="Lucida Sans" w:hAnsi="Lucida Sans" w:cs="Calibri"/>
          <w:b/>
          <w:bCs/>
          <w:sz w:val="22"/>
          <w:szCs w:val="22"/>
        </w:rPr>
        <w:t>externe ambulante hulpverlening (bv. CGG, JAC, CAW …)</w:t>
      </w:r>
      <w:r w:rsidR="002A6367" w:rsidRPr="00290C98">
        <w:rPr>
          <w:rStyle w:val="normaltextrun"/>
          <w:rFonts w:ascii="Lucida Sans" w:hAnsi="Lucida Sans" w:cs="Calibri"/>
          <w:b/>
          <w:bCs/>
          <w:sz w:val="22"/>
          <w:szCs w:val="22"/>
        </w:rPr>
        <w:t xml:space="preserve">. </w:t>
      </w:r>
      <w:r w:rsidR="002A6367" w:rsidRPr="00290C98">
        <w:rPr>
          <w:rStyle w:val="normaltextrun"/>
          <w:rFonts w:ascii="Lucida Sans" w:hAnsi="Lucida Sans" w:cs="Calibri"/>
          <w:sz w:val="22"/>
          <w:szCs w:val="22"/>
        </w:rPr>
        <w:t>E</w:t>
      </w:r>
      <w:r w:rsidRPr="00290C98">
        <w:rPr>
          <w:rStyle w:val="normaltextrun"/>
          <w:rFonts w:ascii="Lucida Sans" w:hAnsi="Lucida Sans" w:cs="Calibri"/>
          <w:sz w:val="22"/>
          <w:szCs w:val="22"/>
        </w:rPr>
        <w:t>en groot deel verwijst ook door naar </w:t>
      </w:r>
      <w:r w:rsidRPr="00290C98">
        <w:rPr>
          <w:rStyle w:val="normaltextrun"/>
          <w:rFonts w:ascii="Lucida Sans" w:hAnsi="Lucida Sans" w:cs="Calibri"/>
          <w:b/>
          <w:bCs/>
          <w:sz w:val="22"/>
          <w:szCs w:val="22"/>
        </w:rPr>
        <w:t>externe residentiële hulpverlening</w:t>
      </w:r>
      <w:r w:rsidRPr="00290C98">
        <w:rPr>
          <w:rStyle w:val="normaltextrun"/>
          <w:rFonts w:ascii="Lucida Sans" w:hAnsi="Lucida Sans" w:cs="Calibri"/>
          <w:sz w:val="22"/>
          <w:szCs w:val="22"/>
        </w:rPr>
        <w:t xml:space="preserve"> (41%), </w:t>
      </w:r>
      <w:r w:rsidRPr="00290C98">
        <w:rPr>
          <w:rStyle w:val="normaltextrun"/>
          <w:rFonts w:ascii="Lucida Sans" w:hAnsi="Lucida Sans" w:cs="Calibri"/>
          <w:b/>
          <w:bCs/>
          <w:sz w:val="22"/>
          <w:szCs w:val="22"/>
        </w:rPr>
        <w:t>De </w:t>
      </w:r>
      <w:proofErr w:type="spellStart"/>
      <w:r w:rsidRPr="00290C98">
        <w:rPr>
          <w:rStyle w:val="spellingerror"/>
          <w:rFonts w:ascii="Lucida Sans" w:hAnsi="Lucida Sans" w:cs="Calibri"/>
          <w:b/>
          <w:bCs/>
          <w:sz w:val="22"/>
          <w:szCs w:val="22"/>
        </w:rPr>
        <w:t>DrugLijn</w:t>
      </w:r>
      <w:proofErr w:type="spellEnd"/>
      <w:r w:rsidRPr="00290C98">
        <w:rPr>
          <w:rStyle w:val="normaltextrun"/>
          <w:rFonts w:ascii="Lucida Sans" w:hAnsi="Lucida Sans" w:cs="Calibri"/>
          <w:sz w:val="22"/>
          <w:szCs w:val="22"/>
        </w:rPr>
        <w:t> (40%) en naar </w:t>
      </w:r>
      <w:r w:rsidRPr="00290C98">
        <w:rPr>
          <w:rStyle w:val="normaltextrun"/>
          <w:rFonts w:ascii="Lucida Sans" w:hAnsi="Lucida Sans" w:cs="Calibri"/>
          <w:b/>
          <w:bCs/>
          <w:sz w:val="22"/>
          <w:szCs w:val="22"/>
        </w:rPr>
        <w:t>zelfhulpprogramma’s of -groepen</w:t>
      </w:r>
      <w:r w:rsidRPr="00290C98">
        <w:rPr>
          <w:rStyle w:val="normaltextrun"/>
          <w:rFonts w:ascii="Lucida Sans" w:hAnsi="Lucida Sans" w:cs="Calibri"/>
          <w:sz w:val="22"/>
          <w:szCs w:val="22"/>
        </w:rPr>
        <w:t> (38%). Dit wijst </w:t>
      </w:r>
      <w:r w:rsidRPr="00290C98">
        <w:rPr>
          <w:rStyle w:val="contextualspellingandgrammarerror"/>
          <w:rFonts w:ascii="Lucida Sans" w:hAnsi="Lucida Sans" w:cs="Calibri"/>
          <w:sz w:val="22"/>
          <w:szCs w:val="22"/>
        </w:rPr>
        <w:t>erop</w:t>
      </w:r>
      <w:r w:rsidRPr="00290C98">
        <w:rPr>
          <w:rStyle w:val="normaltextrun"/>
          <w:rFonts w:ascii="Lucida Sans" w:hAnsi="Lucida Sans" w:cs="Calibri"/>
          <w:sz w:val="22"/>
          <w:szCs w:val="22"/>
        </w:rPr>
        <w:t> dat veel steden en gemeenten goed samenwerken met allerlei vormen van gespecialiseerde hulpverlening.</w:t>
      </w:r>
      <w:r w:rsidRPr="00290C98">
        <w:rPr>
          <w:rStyle w:val="eop"/>
          <w:rFonts w:ascii="Lucida Sans" w:hAnsi="Lucida Sans" w:cs="Calibri"/>
          <w:sz w:val="22"/>
          <w:szCs w:val="22"/>
        </w:rPr>
        <w:t> </w:t>
      </w:r>
      <w:r w:rsidRPr="00290C98">
        <w:rPr>
          <w:rStyle w:val="normaltextrun"/>
          <w:rFonts w:ascii="Lucida Sans" w:hAnsi="Lucida Sans" w:cs="Calibri"/>
          <w:sz w:val="22"/>
          <w:szCs w:val="22"/>
        </w:rPr>
        <w:t>Ondersteuning via </w:t>
      </w:r>
      <w:r w:rsidRPr="00290C98">
        <w:rPr>
          <w:rStyle w:val="normaltextrun"/>
          <w:rFonts w:ascii="Lucida Sans" w:hAnsi="Lucida Sans" w:cs="Calibri"/>
          <w:b/>
          <w:bCs/>
          <w:sz w:val="22"/>
          <w:szCs w:val="22"/>
        </w:rPr>
        <w:t>een financiële tegemoetkoming</w:t>
      </w:r>
      <w:r w:rsidR="002A6367" w:rsidRPr="00290C98">
        <w:rPr>
          <w:rStyle w:val="normaltextrun"/>
          <w:rFonts w:ascii="Lucida Sans" w:hAnsi="Lucida Sans" w:cs="Calibri"/>
          <w:sz w:val="22"/>
          <w:szCs w:val="22"/>
        </w:rPr>
        <w:t>,</w:t>
      </w:r>
      <w:r w:rsidRPr="00290C98">
        <w:rPr>
          <w:rStyle w:val="normaltextrun"/>
          <w:rFonts w:ascii="Lucida Sans" w:hAnsi="Lucida Sans" w:cs="Calibri"/>
          <w:sz w:val="22"/>
          <w:szCs w:val="22"/>
        </w:rPr>
        <w:t xml:space="preserve"> of</w:t>
      </w:r>
      <w:r w:rsidRPr="00290C98">
        <w:rPr>
          <w:rStyle w:val="normaltextrun"/>
          <w:rFonts w:ascii="Lucida Sans" w:hAnsi="Lucida Sans" w:cs="Calibri"/>
          <w:b/>
          <w:bCs/>
          <w:sz w:val="22"/>
          <w:szCs w:val="22"/>
        </w:rPr>
        <w:t xml:space="preserve"> logistieke ondersteuning</w:t>
      </w:r>
      <w:r w:rsidRPr="00290C98">
        <w:rPr>
          <w:rStyle w:val="normaltextrun"/>
          <w:rFonts w:ascii="Lucida Sans" w:hAnsi="Lucida Sans" w:cs="Calibri"/>
          <w:sz w:val="22"/>
          <w:szCs w:val="22"/>
        </w:rPr>
        <w:t> voor organisaties of diensten die meehelpen aan de aanpak van alcoholproblemen</w:t>
      </w:r>
      <w:r w:rsidR="002A6367" w:rsidRPr="00290C98">
        <w:rPr>
          <w:rStyle w:val="normaltextrun"/>
          <w:rFonts w:ascii="Lucida Sans" w:hAnsi="Lucida Sans" w:cs="Calibri"/>
          <w:sz w:val="22"/>
          <w:szCs w:val="22"/>
        </w:rPr>
        <w:t>,</w:t>
      </w:r>
      <w:r w:rsidRPr="00290C98">
        <w:rPr>
          <w:rStyle w:val="normaltextrun"/>
          <w:rFonts w:ascii="Lucida Sans" w:hAnsi="Lucida Sans" w:cs="Calibri"/>
          <w:sz w:val="22"/>
          <w:szCs w:val="22"/>
        </w:rPr>
        <w:t> komt minder vaak voor</w:t>
      </w:r>
      <w:r w:rsidR="002A6367" w:rsidRPr="00290C98">
        <w:rPr>
          <w:rStyle w:val="normaltextrun"/>
          <w:rFonts w:ascii="Lucida Sans" w:hAnsi="Lucida Sans" w:cs="Calibri"/>
          <w:sz w:val="22"/>
          <w:szCs w:val="22"/>
        </w:rPr>
        <w:t xml:space="preserve"> (26%)</w:t>
      </w:r>
      <w:r w:rsidRPr="00290C98">
        <w:rPr>
          <w:rStyle w:val="normaltextrun"/>
          <w:rFonts w:ascii="Lucida Sans" w:hAnsi="Lucida Sans" w:cs="Calibri"/>
          <w:sz w:val="22"/>
          <w:szCs w:val="22"/>
        </w:rPr>
        <w:t>. </w:t>
      </w:r>
    </w:p>
    <w:p w14:paraId="57FFEB23" w14:textId="77777777" w:rsidR="002A6367" w:rsidRPr="00290C98" w:rsidRDefault="002A6367" w:rsidP="00C37670">
      <w:pPr>
        <w:pStyle w:val="paragraph"/>
        <w:spacing w:before="0" w:beforeAutospacing="0" w:after="0" w:afterAutospacing="0"/>
        <w:textAlignment w:val="baseline"/>
        <w:rPr>
          <w:rStyle w:val="normaltextrun"/>
          <w:rFonts w:ascii="Lucida Sans" w:hAnsi="Lucida Sans" w:cs="Calibri"/>
          <w:sz w:val="22"/>
          <w:szCs w:val="22"/>
        </w:rPr>
      </w:pPr>
    </w:p>
    <w:p w14:paraId="1CBB5980" w14:textId="0FBCFC55" w:rsidR="00C37670" w:rsidRPr="00290C98" w:rsidRDefault="00C37670"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sz w:val="22"/>
          <w:szCs w:val="22"/>
        </w:rPr>
        <w:t>Net zoals bij alcoholproblemen, verwijzen de meeste lokale besturen voor problemen met illegaal druggebruik het vaakst door naar </w:t>
      </w:r>
      <w:r w:rsidRPr="00290C98">
        <w:rPr>
          <w:rStyle w:val="normaltextrun"/>
          <w:rFonts w:ascii="Lucida Sans" w:hAnsi="Lucida Sans" w:cs="Calibri"/>
          <w:b/>
          <w:bCs/>
          <w:sz w:val="22"/>
          <w:szCs w:val="22"/>
        </w:rPr>
        <w:t>ambulante externe hulpverlening</w:t>
      </w:r>
      <w:r w:rsidRPr="00290C98">
        <w:rPr>
          <w:rStyle w:val="normaltextrun"/>
          <w:rFonts w:ascii="Lucida Sans" w:hAnsi="Lucida Sans" w:cs="Calibri"/>
          <w:sz w:val="22"/>
          <w:szCs w:val="22"/>
        </w:rPr>
        <w:t> (67%), naar </w:t>
      </w:r>
      <w:r w:rsidRPr="00290C98">
        <w:rPr>
          <w:rStyle w:val="normaltextrun"/>
          <w:rFonts w:ascii="Lucida Sans" w:hAnsi="Lucida Sans" w:cs="Calibri"/>
          <w:b/>
          <w:bCs/>
          <w:sz w:val="22"/>
          <w:szCs w:val="22"/>
        </w:rPr>
        <w:t>externe residentiële hulpverlening </w:t>
      </w:r>
      <w:r w:rsidRPr="00290C98">
        <w:rPr>
          <w:rStyle w:val="normaltextrun"/>
          <w:rFonts w:ascii="Lucida Sans" w:hAnsi="Lucida Sans" w:cs="Calibri"/>
          <w:sz w:val="22"/>
          <w:szCs w:val="22"/>
        </w:rPr>
        <w:t>zoals Crisis Interventie Centra, PAAZ-diensten, ontwenningsafdelingen in psychiatrische</w:t>
      </w:r>
      <w:r w:rsidR="00052ED8" w:rsidRPr="00290C98">
        <w:rPr>
          <w:rStyle w:val="normaltextrun"/>
          <w:rFonts w:ascii="Lucida Sans" w:hAnsi="Lucida Sans" w:cs="Calibri"/>
          <w:sz w:val="22"/>
          <w:szCs w:val="22"/>
        </w:rPr>
        <w:t xml:space="preserve"> z</w:t>
      </w:r>
      <w:r w:rsidRPr="00290C98">
        <w:rPr>
          <w:rStyle w:val="normaltextrun"/>
          <w:rFonts w:ascii="Lucida Sans" w:hAnsi="Lucida Sans" w:cs="Calibri"/>
          <w:sz w:val="22"/>
          <w:szCs w:val="22"/>
        </w:rPr>
        <w:t>iekenhuizen, therapeutische </w:t>
      </w:r>
      <w:r w:rsidRPr="00290C98">
        <w:rPr>
          <w:rStyle w:val="contextualspellingandgrammarerror"/>
          <w:rFonts w:ascii="Lucida Sans" w:hAnsi="Lucida Sans" w:cs="Calibri"/>
          <w:sz w:val="22"/>
          <w:szCs w:val="22"/>
        </w:rPr>
        <w:t>gemeenschappen,…</w:t>
      </w:r>
      <w:r w:rsidRPr="00290C98">
        <w:rPr>
          <w:rStyle w:val="normaltextrun"/>
          <w:rFonts w:ascii="Lucida Sans" w:hAnsi="Lucida Sans" w:cs="Calibri"/>
          <w:sz w:val="22"/>
          <w:szCs w:val="22"/>
        </w:rPr>
        <w:t> (45%) en naar </w:t>
      </w:r>
      <w:r w:rsidRPr="00290C98">
        <w:rPr>
          <w:rStyle w:val="normaltextrun"/>
          <w:rFonts w:ascii="Lucida Sans" w:hAnsi="Lucida Sans" w:cs="Calibri"/>
          <w:b/>
          <w:bCs/>
          <w:sz w:val="22"/>
          <w:szCs w:val="22"/>
        </w:rPr>
        <w:t>De </w:t>
      </w:r>
      <w:r w:rsidRPr="00290C98">
        <w:rPr>
          <w:rStyle w:val="spellingerror"/>
          <w:rFonts w:ascii="Lucida Sans" w:hAnsi="Lucida Sans" w:cs="Calibri"/>
          <w:b/>
          <w:bCs/>
          <w:sz w:val="22"/>
          <w:szCs w:val="22"/>
        </w:rPr>
        <w:t>DrugLijn</w:t>
      </w:r>
      <w:r w:rsidRPr="00290C98">
        <w:rPr>
          <w:rStyle w:val="normaltextrun"/>
          <w:rFonts w:ascii="Lucida Sans" w:hAnsi="Lucida Sans" w:cs="Calibri"/>
          <w:sz w:val="22"/>
          <w:szCs w:val="22"/>
        </w:rPr>
        <w:t> (44%). 27% verwijst door naar </w:t>
      </w:r>
      <w:r w:rsidRPr="00290C98">
        <w:rPr>
          <w:rStyle w:val="normaltextrun"/>
          <w:rFonts w:ascii="Lucida Sans" w:hAnsi="Lucida Sans" w:cs="Calibri"/>
          <w:b/>
          <w:bCs/>
          <w:sz w:val="22"/>
          <w:szCs w:val="22"/>
        </w:rPr>
        <w:t>zelfhulpprogramma’s</w:t>
      </w:r>
      <w:r w:rsidRPr="00290C98">
        <w:rPr>
          <w:rStyle w:val="normaltextrun"/>
          <w:rFonts w:ascii="Lucida Sans" w:hAnsi="Lucida Sans" w:cs="Calibri"/>
          <w:sz w:val="22"/>
          <w:szCs w:val="22"/>
        </w:rPr>
        <w:t> (bv. www.drughulp.be) </w:t>
      </w:r>
      <w:r w:rsidRPr="00290C98">
        <w:rPr>
          <w:rStyle w:val="normaltextrun"/>
          <w:rFonts w:ascii="Lucida Sans" w:hAnsi="Lucida Sans" w:cs="Calibri"/>
          <w:b/>
          <w:bCs/>
          <w:sz w:val="22"/>
          <w:szCs w:val="22"/>
        </w:rPr>
        <w:t>of -groepen</w:t>
      </w:r>
      <w:r w:rsidRPr="00290C98">
        <w:rPr>
          <w:rStyle w:val="normaltextrun"/>
          <w:rFonts w:ascii="Lucida Sans" w:hAnsi="Lucida Sans" w:cs="Calibri"/>
          <w:sz w:val="22"/>
          <w:szCs w:val="22"/>
        </w:rPr>
        <w:t> (bv. na-belgium.org, SOS Nuchterheid). Er is ook nog veel groeimarge om organisaties die meehelpen aan de aanpak van drugproblemen </w:t>
      </w:r>
      <w:r w:rsidRPr="00290C98">
        <w:rPr>
          <w:rStyle w:val="normaltextrun"/>
          <w:rFonts w:ascii="Lucida Sans" w:hAnsi="Lucida Sans" w:cs="Calibri"/>
          <w:b/>
          <w:bCs/>
          <w:sz w:val="22"/>
          <w:szCs w:val="22"/>
        </w:rPr>
        <w:t>financieel of logistiek te ondersteunen</w:t>
      </w:r>
      <w:r w:rsidR="00DD3DC4" w:rsidRPr="00290C98">
        <w:rPr>
          <w:rStyle w:val="normaltextrun"/>
          <w:rFonts w:ascii="Lucida Sans" w:hAnsi="Lucida Sans" w:cs="Calibri"/>
          <w:b/>
          <w:bCs/>
          <w:sz w:val="22"/>
          <w:szCs w:val="22"/>
        </w:rPr>
        <w:t xml:space="preserve">. </w:t>
      </w:r>
      <w:r w:rsidR="00DD3DC4" w:rsidRPr="00290C98">
        <w:rPr>
          <w:rStyle w:val="normaltextrun"/>
          <w:rFonts w:ascii="Lucida Sans" w:hAnsi="Lucida Sans" w:cs="Calibri"/>
          <w:sz w:val="22"/>
          <w:szCs w:val="22"/>
        </w:rPr>
        <w:t>S</w:t>
      </w:r>
      <w:r w:rsidRPr="00290C98">
        <w:rPr>
          <w:rStyle w:val="normaltextrun"/>
          <w:rFonts w:ascii="Lucida Sans" w:hAnsi="Lucida Sans" w:cs="Calibri"/>
          <w:sz w:val="22"/>
          <w:szCs w:val="22"/>
        </w:rPr>
        <w:t>lechts 20% doet dit.</w:t>
      </w:r>
      <w:r w:rsidRPr="00290C98">
        <w:rPr>
          <w:rStyle w:val="eop"/>
          <w:rFonts w:ascii="Lucida Sans" w:hAnsi="Lucida Sans" w:cs="Calibri"/>
          <w:sz w:val="22"/>
          <w:szCs w:val="22"/>
        </w:rPr>
        <w:t> </w:t>
      </w:r>
    </w:p>
    <w:p w14:paraId="2CAFDACC" w14:textId="2B4D5498" w:rsidR="00F03082" w:rsidRDefault="00F03082">
      <w:pPr>
        <w:rPr>
          <w:rStyle w:val="normaltextrun"/>
          <w:rFonts w:eastAsia="Times New Roman" w:cs="Segoe UI"/>
          <w:b/>
          <w:bCs/>
          <w:color w:val="F7AC4B"/>
          <w:sz w:val="32"/>
          <w:szCs w:val="32"/>
          <w:lang w:eastAsia="nl-BE"/>
        </w:rPr>
      </w:pPr>
    </w:p>
    <w:p w14:paraId="7C4AB4D4" w14:textId="274C39B5" w:rsidR="00C37670" w:rsidRPr="00D71A85" w:rsidRDefault="00E90658" w:rsidP="00D71A85">
      <w:pPr>
        <w:pStyle w:val="Kop1"/>
        <w:rPr>
          <w:rStyle w:val="normaltextrun"/>
          <w:b w:val="0"/>
          <w:bCs w:val="0"/>
        </w:rPr>
      </w:pPr>
      <w:bookmarkStart w:id="6" w:name="_Toc83809799"/>
      <w:r w:rsidRPr="00D71A85">
        <w:rPr>
          <w:rStyle w:val="Kop1Char"/>
          <w:b/>
          <w:bCs/>
        </w:rPr>
        <w:lastRenderedPageBreak/>
        <w:t>MENTAAL WELBEVIN</w:t>
      </w:r>
      <w:r w:rsidRPr="00D71A85">
        <w:rPr>
          <w:rStyle w:val="normaltextrun"/>
          <w:b w:val="0"/>
          <w:bCs w:val="0"/>
        </w:rPr>
        <w:t>DEN</w:t>
      </w:r>
      <w:bookmarkEnd w:id="6"/>
    </w:p>
    <w:p w14:paraId="34769272" w14:textId="21447622" w:rsidR="00407082" w:rsidRPr="00290C98" w:rsidRDefault="007C483B" w:rsidP="00407082">
      <w:pPr>
        <w:spacing w:after="0" w:line="240" w:lineRule="auto"/>
        <w:textAlignment w:val="baseline"/>
        <w:rPr>
          <w:rFonts w:eastAsia="Times New Roman" w:cs="Segoe UI"/>
          <w:sz w:val="18"/>
          <w:szCs w:val="18"/>
          <w:lang w:eastAsia="nl-BE"/>
        </w:rPr>
      </w:pPr>
      <w:r w:rsidRPr="00290C98">
        <w:rPr>
          <w:rStyle w:val="normaltextrun"/>
          <w:rFonts w:cstheme="minorHAnsi"/>
        </w:rPr>
        <w:t>In vergelijking met 2016</w:t>
      </w:r>
      <w:r w:rsidR="00CD10FD" w:rsidRPr="00290C98">
        <w:rPr>
          <w:rStyle w:val="normaltextrun"/>
          <w:rFonts w:cstheme="minorHAnsi"/>
        </w:rPr>
        <w:t>,</w:t>
      </w:r>
      <w:r w:rsidRPr="00290C98">
        <w:rPr>
          <w:rStyle w:val="normaltextrun"/>
          <w:rFonts w:cstheme="minorHAnsi"/>
        </w:rPr>
        <w:t xml:space="preserve"> nemen veel meer Vlaamse steden en gemeenten maatregelen om het mentaal welbevinden van inwoners te verbeteren</w:t>
      </w:r>
      <w:r w:rsidR="00254B87" w:rsidRPr="00290C98">
        <w:rPr>
          <w:rStyle w:val="normaltextrun"/>
          <w:rFonts w:cstheme="minorHAnsi"/>
        </w:rPr>
        <w:t xml:space="preserve">. </w:t>
      </w:r>
      <w:r w:rsidR="003D449C" w:rsidRPr="00290C98">
        <w:rPr>
          <w:rStyle w:val="normaltextrun"/>
          <w:rFonts w:cstheme="minorHAnsi"/>
        </w:rPr>
        <w:t xml:space="preserve">Dit doen ze zowel door de fysieke omgeving aan te passen, als door in te zetten op sociale initiatieven. </w:t>
      </w:r>
      <w:r w:rsidR="00407082" w:rsidRPr="00290C98">
        <w:rPr>
          <w:rFonts w:eastAsia="Times New Roman" w:cs="Calibri"/>
          <w:color w:val="000000"/>
          <w:shd w:val="clear" w:color="auto" w:fill="FFFFFF"/>
          <w:lang w:eastAsia="nl-BE"/>
        </w:rPr>
        <w:t>De coronacrisis</w:t>
      </w:r>
      <w:r w:rsidR="00407082" w:rsidRPr="00290C98">
        <w:rPr>
          <w:rFonts w:ascii="Arial" w:eastAsia="Times New Roman" w:hAnsi="Arial" w:cs="Arial"/>
          <w:color w:val="000000"/>
          <w:shd w:val="clear" w:color="auto" w:fill="FFFFFF"/>
          <w:lang w:eastAsia="nl-BE"/>
        </w:rPr>
        <w:t> </w:t>
      </w:r>
      <w:r w:rsidR="008245F4" w:rsidRPr="00290C98">
        <w:rPr>
          <w:rFonts w:eastAsia="Times New Roman" w:cs="Calibri"/>
          <w:color w:val="000000"/>
          <w:shd w:val="clear" w:color="auto" w:fill="FFFFFF"/>
          <w:lang w:eastAsia="nl-BE"/>
        </w:rPr>
        <w:t xml:space="preserve">speelt hier waarschijnlijk een rol. </w:t>
      </w:r>
      <w:r w:rsidR="00407082" w:rsidRPr="00290C98">
        <w:rPr>
          <w:rFonts w:eastAsia="Times New Roman" w:cs="Calibri"/>
          <w:color w:val="000000"/>
          <w:shd w:val="clear" w:color="auto" w:fill="FFFFFF"/>
          <w:lang w:eastAsia="nl-BE"/>
        </w:rPr>
        <w:t>De uitdaging is nu om dit soort acties te verankeren, waardoor ze ook op lange termijn blijven bestaan. </w:t>
      </w:r>
      <w:r w:rsidR="00407082" w:rsidRPr="00290C98">
        <w:rPr>
          <w:rFonts w:eastAsia="Times New Roman" w:cs="Calibri"/>
          <w:color w:val="000000"/>
          <w:lang w:eastAsia="nl-BE"/>
        </w:rPr>
        <w:t> </w:t>
      </w:r>
    </w:p>
    <w:p w14:paraId="3CC0D50F" w14:textId="10EC8DDB" w:rsidR="001F1B8A" w:rsidRDefault="00697B94" w:rsidP="00290C98">
      <w:pPr>
        <w:pStyle w:val="Kop2"/>
        <w:rPr>
          <w:rStyle w:val="normaltextrun"/>
          <w:rFonts w:cs="Segoe UI"/>
        </w:rPr>
      </w:pPr>
      <w:r>
        <w:rPr>
          <w:rStyle w:val="normaltextrun"/>
          <w:rFonts w:cs="Segoe UI"/>
        </w:rPr>
        <w:t>Sociale én fysieke maatregelen</w:t>
      </w:r>
    </w:p>
    <w:p w14:paraId="639AB45D" w14:textId="423E4995" w:rsidR="00C37670" w:rsidRPr="00290C98" w:rsidRDefault="00C37670"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b/>
          <w:bCs/>
          <w:sz w:val="22"/>
          <w:szCs w:val="22"/>
        </w:rPr>
        <w:t xml:space="preserve">Structurele maatregelen </w:t>
      </w:r>
      <w:r w:rsidRPr="00290C98">
        <w:rPr>
          <w:rStyle w:val="normaltextrun"/>
          <w:rFonts w:ascii="Lucida Sans" w:hAnsi="Lucida Sans" w:cs="Calibri"/>
          <w:sz w:val="22"/>
          <w:szCs w:val="22"/>
        </w:rPr>
        <w:t>zorgen ervoor dat je je thuis voelt op de plek waar je woont. Dat kan door aangename plekken in te richten (b</w:t>
      </w:r>
      <w:r w:rsidR="00952BF5" w:rsidRPr="00290C98">
        <w:rPr>
          <w:rStyle w:val="normaltextrun"/>
          <w:rFonts w:ascii="Lucida Sans" w:hAnsi="Lucida Sans" w:cs="Calibri"/>
          <w:sz w:val="22"/>
          <w:szCs w:val="22"/>
        </w:rPr>
        <w:t>v</w:t>
      </w:r>
      <w:r w:rsidRPr="00290C98">
        <w:rPr>
          <w:rStyle w:val="normaltextrun"/>
          <w:rFonts w:ascii="Lucida Sans" w:hAnsi="Lucida Sans" w:cs="Calibri"/>
          <w:sz w:val="22"/>
          <w:szCs w:val="22"/>
        </w:rPr>
        <w:t>. groene ruimtes, stiltegebieden…) en dus de </w:t>
      </w:r>
      <w:r w:rsidRPr="00290C98">
        <w:rPr>
          <w:rStyle w:val="normaltextrun"/>
          <w:rFonts w:ascii="Lucida Sans" w:hAnsi="Lucida Sans" w:cs="Calibri"/>
          <w:b/>
          <w:bCs/>
          <w:sz w:val="22"/>
          <w:szCs w:val="22"/>
        </w:rPr>
        <w:t>fysieke omgeving </w:t>
      </w:r>
      <w:r w:rsidRPr="00290C98">
        <w:rPr>
          <w:rStyle w:val="normaltextrun"/>
          <w:rFonts w:ascii="Lucida Sans" w:hAnsi="Lucida Sans" w:cs="Calibri"/>
          <w:sz w:val="22"/>
          <w:szCs w:val="22"/>
        </w:rPr>
        <w:t>aan te pakken. Maar ook door sociale cohesie en verbondenheid te stimuleren (bv. via buddywerking, eenzaamheid tegengaan, participatie …). Daarbij speel je in op de</w:t>
      </w:r>
      <w:r w:rsidRPr="00290C98">
        <w:rPr>
          <w:rStyle w:val="normaltextrun"/>
          <w:rFonts w:ascii="Lucida Sans" w:hAnsi="Lucida Sans" w:cs="Calibri"/>
          <w:b/>
          <w:bCs/>
          <w:sz w:val="22"/>
          <w:szCs w:val="22"/>
        </w:rPr>
        <w:t> sociale omgeving</w:t>
      </w:r>
      <w:r w:rsidRPr="00290C98">
        <w:rPr>
          <w:rStyle w:val="normaltextrun"/>
          <w:rFonts w:ascii="Lucida Sans" w:hAnsi="Lucida Sans" w:cs="Calibri"/>
          <w:sz w:val="22"/>
          <w:szCs w:val="22"/>
        </w:rPr>
        <w:t xml:space="preserve"> van de inwoners. </w:t>
      </w:r>
      <w:r w:rsidR="00BD015C" w:rsidRPr="00290C98">
        <w:rPr>
          <w:rStyle w:val="normaltextrun"/>
          <w:rFonts w:ascii="Lucida Sans" w:hAnsi="Lucida Sans" w:cs="Calibri"/>
          <w:sz w:val="22"/>
          <w:szCs w:val="22"/>
        </w:rPr>
        <w:t>V</w:t>
      </w:r>
      <w:r w:rsidRPr="00290C98">
        <w:rPr>
          <w:rStyle w:val="normaltextrun"/>
          <w:rFonts w:ascii="Lucida Sans" w:hAnsi="Lucida Sans" w:cs="Calibri"/>
          <w:sz w:val="22"/>
          <w:szCs w:val="22"/>
        </w:rPr>
        <w:t>oor een sterk beleid rond mentaal welbevinden</w:t>
      </w:r>
      <w:r w:rsidR="00BD015C" w:rsidRPr="00290C98">
        <w:rPr>
          <w:rStyle w:val="normaltextrun"/>
          <w:rFonts w:ascii="Lucida Sans" w:hAnsi="Lucida Sans" w:cs="Calibri"/>
          <w:sz w:val="22"/>
          <w:szCs w:val="22"/>
        </w:rPr>
        <w:t>, is het belangrijk</w:t>
      </w:r>
      <w:r w:rsidRPr="00290C98">
        <w:rPr>
          <w:rStyle w:val="normaltextrun"/>
          <w:rFonts w:ascii="Lucida Sans" w:hAnsi="Lucida Sans" w:cs="Calibri"/>
          <w:sz w:val="22"/>
          <w:szCs w:val="22"/>
        </w:rPr>
        <w:t xml:space="preserve"> om te streven naar een mix van acties</w:t>
      </w:r>
      <w:r w:rsidR="00BD015C" w:rsidRPr="00290C98">
        <w:rPr>
          <w:rStyle w:val="normaltextrun"/>
          <w:rFonts w:ascii="Lucida Sans" w:hAnsi="Lucida Sans" w:cs="Calibri"/>
          <w:sz w:val="22"/>
          <w:szCs w:val="22"/>
        </w:rPr>
        <w:t>,</w:t>
      </w:r>
      <w:r w:rsidRPr="00290C98">
        <w:rPr>
          <w:rStyle w:val="normaltextrun"/>
          <w:rFonts w:ascii="Lucida Sans" w:hAnsi="Lucida Sans" w:cs="Calibri"/>
          <w:sz w:val="22"/>
          <w:szCs w:val="22"/>
        </w:rPr>
        <w:t xml:space="preserve"> die zowel op de fysieke omgeving als de sociale omgeving inspelen.</w:t>
      </w:r>
      <w:r w:rsidRPr="00290C98">
        <w:rPr>
          <w:rStyle w:val="eop"/>
          <w:rFonts w:ascii="Lucida Sans" w:hAnsi="Lucida Sans" w:cs="Calibri"/>
          <w:sz w:val="22"/>
          <w:szCs w:val="22"/>
        </w:rPr>
        <w:t> </w:t>
      </w:r>
    </w:p>
    <w:p w14:paraId="25C9E1E3" w14:textId="77777777" w:rsidR="00BD015C" w:rsidRPr="00290C98" w:rsidRDefault="00BD015C" w:rsidP="00C37670">
      <w:pPr>
        <w:pStyle w:val="paragraph"/>
        <w:spacing w:before="0" w:beforeAutospacing="0" w:after="0" w:afterAutospacing="0"/>
        <w:textAlignment w:val="baseline"/>
        <w:rPr>
          <w:rStyle w:val="normaltextrun"/>
          <w:rFonts w:ascii="Lucida Sans" w:hAnsi="Lucida Sans" w:cs="Calibri"/>
          <w:sz w:val="22"/>
          <w:szCs w:val="22"/>
        </w:rPr>
      </w:pPr>
    </w:p>
    <w:p w14:paraId="4106386A" w14:textId="78D2D203" w:rsidR="00C37670" w:rsidRPr="00290C98" w:rsidRDefault="00C37670" w:rsidP="00C37670">
      <w:pPr>
        <w:pStyle w:val="paragraph"/>
        <w:spacing w:before="0" w:beforeAutospacing="0" w:after="0" w:afterAutospacing="0"/>
        <w:textAlignment w:val="baseline"/>
        <w:rPr>
          <w:rStyle w:val="eop"/>
          <w:rFonts w:ascii="Lucida Sans" w:hAnsi="Lucida Sans" w:cs="Calibri"/>
          <w:sz w:val="22"/>
          <w:szCs w:val="22"/>
        </w:rPr>
      </w:pPr>
      <w:r w:rsidRPr="00290C98">
        <w:rPr>
          <w:rStyle w:val="normaltextrun"/>
          <w:rFonts w:ascii="Lucida Sans" w:hAnsi="Lucida Sans" w:cs="Calibri"/>
          <w:sz w:val="22"/>
          <w:szCs w:val="22"/>
        </w:rPr>
        <w:t>Het is daarom fijn om vast te stellen dat de overgrote meerderheid (</w:t>
      </w:r>
      <w:r w:rsidRPr="00290C98">
        <w:rPr>
          <w:rStyle w:val="normaltextrun"/>
          <w:rFonts w:ascii="Lucida Sans" w:hAnsi="Lucida Sans" w:cs="Calibri"/>
          <w:b/>
          <w:bCs/>
          <w:sz w:val="22"/>
          <w:szCs w:val="22"/>
        </w:rPr>
        <w:t>meer dan 80%</w:t>
      </w:r>
      <w:r w:rsidRPr="00290C98">
        <w:rPr>
          <w:rStyle w:val="normaltextrun"/>
          <w:rFonts w:ascii="Lucida Sans" w:hAnsi="Lucida Sans" w:cs="Calibri"/>
          <w:sz w:val="22"/>
          <w:szCs w:val="22"/>
        </w:rPr>
        <w:t>) van de Vlaamse steden en gemeenten dergelijke </w:t>
      </w:r>
      <w:r w:rsidRPr="00290C98">
        <w:rPr>
          <w:rStyle w:val="normaltextrun"/>
          <w:rFonts w:ascii="Lucida Sans" w:hAnsi="Lucida Sans" w:cs="Calibri"/>
          <w:b/>
          <w:bCs/>
          <w:sz w:val="22"/>
          <w:szCs w:val="22"/>
        </w:rPr>
        <w:t>structurele maatregelen</w:t>
      </w:r>
      <w:r w:rsidRPr="00290C98">
        <w:rPr>
          <w:rStyle w:val="normaltextrun"/>
          <w:rFonts w:ascii="Lucida Sans" w:hAnsi="Lucida Sans" w:cs="Calibri"/>
          <w:sz w:val="22"/>
          <w:szCs w:val="22"/>
        </w:rPr>
        <w:t> </w:t>
      </w:r>
      <w:r w:rsidR="00153829" w:rsidRPr="00290C98">
        <w:rPr>
          <w:rStyle w:val="normaltextrun"/>
          <w:rFonts w:ascii="Lucida Sans" w:hAnsi="Lucida Sans" w:cs="Calibri"/>
          <w:sz w:val="22"/>
          <w:szCs w:val="22"/>
        </w:rPr>
        <w:t xml:space="preserve">heeft, </w:t>
      </w:r>
      <w:r w:rsidRPr="00290C98">
        <w:rPr>
          <w:rStyle w:val="normaltextrun"/>
          <w:rFonts w:ascii="Lucida Sans" w:hAnsi="Lucida Sans" w:cs="Calibri"/>
          <w:sz w:val="22"/>
          <w:szCs w:val="22"/>
        </w:rPr>
        <w:t>gericht op het versterken van het mentaal welbevinden en de veerkracht van hun inwoners. Hier maken de Vlaamse steden en gemeenten en mooie </w:t>
      </w:r>
      <w:r w:rsidRPr="00290C98">
        <w:rPr>
          <w:rStyle w:val="normaltextrun"/>
          <w:rFonts w:ascii="Lucida Sans" w:hAnsi="Lucida Sans" w:cs="Calibri"/>
          <w:b/>
          <w:bCs/>
          <w:sz w:val="22"/>
          <w:szCs w:val="22"/>
        </w:rPr>
        <w:t>sprong voorwaarts</w:t>
      </w:r>
      <w:r w:rsidRPr="00290C98">
        <w:rPr>
          <w:rStyle w:val="normaltextrun"/>
          <w:rFonts w:ascii="Lucida Sans" w:hAnsi="Lucida Sans" w:cs="Calibri"/>
          <w:sz w:val="22"/>
          <w:szCs w:val="22"/>
        </w:rPr>
        <w:t>: in 2016 bleek slechts 17% van de steden en gemeenten een dergelijk aanbod te voorzien. In</w:t>
      </w:r>
      <w:r w:rsidR="00623ADA" w:rsidRPr="00290C98">
        <w:rPr>
          <w:rStyle w:val="normaltextrun"/>
          <w:rFonts w:ascii="Lucida Sans" w:hAnsi="Lucida Sans" w:cs="Calibri"/>
          <w:sz w:val="22"/>
          <w:szCs w:val="22"/>
        </w:rPr>
        <w:t xml:space="preserve"> de</w:t>
      </w:r>
      <w:r w:rsidRPr="00290C98">
        <w:rPr>
          <w:rStyle w:val="normaltextrun"/>
          <w:rFonts w:ascii="Lucida Sans" w:hAnsi="Lucida Sans" w:cs="Calibri"/>
          <w:sz w:val="22"/>
          <w:szCs w:val="22"/>
        </w:rPr>
        <w:t xml:space="preserve"> praktijk betekent dit dat gemeenten vandaag voornamelijk inzetten op het tegengaan van eenzaamheid bij oudere en kwetsbare inwoners en op het aanbieden van rustige, groene publieke ruimte. </w:t>
      </w:r>
      <w:r w:rsidR="00465347" w:rsidRPr="00290C98">
        <w:rPr>
          <w:rStyle w:val="normaltextrun"/>
          <w:rFonts w:ascii="Lucida Sans" w:hAnsi="Lucida Sans" w:cs="Calibri"/>
          <w:sz w:val="22"/>
          <w:szCs w:val="22"/>
        </w:rPr>
        <w:t xml:space="preserve">Een </w:t>
      </w:r>
      <w:r w:rsidRPr="00290C98">
        <w:rPr>
          <w:rStyle w:val="normaltextrun"/>
          <w:rFonts w:ascii="Lucida Sans" w:hAnsi="Lucida Sans" w:cs="Calibri"/>
          <w:sz w:val="22"/>
          <w:szCs w:val="22"/>
        </w:rPr>
        <w:t>minderheid van</w:t>
      </w:r>
      <w:r w:rsidR="00465347" w:rsidRPr="00290C98">
        <w:rPr>
          <w:rStyle w:val="normaltextrun"/>
          <w:rFonts w:ascii="Lucida Sans" w:hAnsi="Lucida Sans" w:cs="Calibri"/>
          <w:sz w:val="22"/>
          <w:szCs w:val="22"/>
        </w:rPr>
        <w:t xml:space="preserve"> de</w:t>
      </w:r>
      <w:r w:rsidRPr="00290C98">
        <w:rPr>
          <w:rStyle w:val="normaltextrun"/>
          <w:rFonts w:ascii="Lucida Sans" w:hAnsi="Lucida Sans" w:cs="Calibri"/>
          <w:sz w:val="22"/>
          <w:szCs w:val="22"/>
        </w:rPr>
        <w:t xml:space="preserve"> gemeenten </w:t>
      </w:r>
      <w:r w:rsidR="00465347" w:rsidRPr="00290C98">
        <w:rPr>
          <w:rStyle w:val="normaltextrun"/>
          <w:rFonts w:ascii="Lucida Sans" w:hAnsi="Lucida Sans" w:cs="Calibri"/>
          <w:sz w:val="22"/>
          <w:szCs w:val="22"/>
        </w:rPr>
        <w:t>geeft aan</w:t>
      </w:r>
      <w:r w:rsidRPr="00290C98">
        <w:rPr>
          <w:rStyle w:val="normaltextrun"/>
          <w:rFonts w:ascii="Lucida Sans" w:hAnsi="Lucida Sans" w:cs="Calibri"/>
          <w:sz w:val="22"/>
          <w:szCs w:val="22"/>
        </w:rPr>
        <w:t xml:space="preserve"> ‘andere initiatieven’ te nemen, </w:t>
      </w:r>
      <w:r w:rsidR="00465347" w:rsidRPr="00290C98">
        <w:rPr>
          <w:rStyle w:val="normaltextrun"/>
          <w:rFonts w:ascii="Lucida Sans" w:hAnsi="Lucida Sans" w:cs="Calibri"/>
          <w:sz w:val="22"/>
          <w:szCs w:val="22"/>
        </w:rPr>
        <w:t xml:space="preserve">zoals </w:t>
      </w:r>
      <w:r w:rsidRPr="00290C98">
        <w:rPr>
          <w:rStyle w:val="normaltextrun"/>
          <w:rFonts w:ascii="Lucida Sans" w:hAnsi="Lucida Sans" w:cs="Calibri"/>
          <w:sz w:val="22"/>
          <w:szCs w:val="22"/>
        </w:rPr>
        <w:t>een beweeg -en beleeftuin of het inzetten van wijkwerkers.</w:t>
      </w:r>
      <w:r w:rsidRPr="00290C98">
        <w:rPr>
          <w:rStyle w:val="eop"/>
          <w:rFonts w:ascii="Lucida Sans" w:hAnsi="Lucida Sans" w:cs="Calibri"/>
          <w:sz w:val="22"/>
          <w:szCs w:val="22"/>
        </w:rPr>
        <w:t> </w:t>
      </w:r>
    </w:p>
    <w:p w14:paraId="6D85076E" w14:textId="77777777" w:rsidR="00FF6123" w:rsidRPr="00290C98" w:rsidRDefault="00FF6123" w:rsidP="00C37670">
      <w:pPr>
        <w:pStyle w:val="paragraph"/>
        <w:spacing w:before="0" w:beforeAutospacing="0" w:after="0" w:afterAutospacing="0"/>
        <w:textAlignment w:val="baseline"/>
        <w:rPr>
          <w:rFonts w:ascii="Lucida Sans" w:hAnsi="Lucida Sans" w:cs="Segoe UI"/>
          <w:sz w:val="18"/>
          <w:szCs w:val="18"/>
        </w:rPr>
      </w:pPr>
    </w:p>
    <w:p w14:paraId="26AF122D" w14:textId="7734A0AC" w:rsidR="00C37670" w:rsidRPr="00290C98" w:rsidRDefault="00C37670"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b/>
          <w:bCs/>
          <w:sz w:val="22"/>
          <w:szCs w:val="22"/>
        </w:rPr>
        <w:t>De invloed van de coronacrisis is hier niet te onderschatten</w:t>
      </w:r>
      <w:r w:rsidRPr="00290C98">
        <w:rPr>
          <w:rStyle w:val="normaltextrun"/>
          <w:rFonts w:ascii="Lucida Sans" w:hAnsi="Lucida Sans" w:cs="Calibri"/>
          <w:sz w:val="22"/>
          <w:szCs w:val="22"/>
        </w:rPr>
        <w:t>. Verschillende initiatieven, die zich hoofdzakelijk richt</w:t>
      </w:r>
      <w:r w:rsidR="008245F4" w:rsidRPr="00290C98">
        <w:rPr>
          <w:rStyle w:val="normaltextrun"/>
          <w:rFonts w:ascii="Lucida Sans" w:hAnsi="Lucida Sans" w:cs="Calibri"/>
          <w:sz w:val="22"/>
          <w:szCs w:val="22"/>
        </w:rPr>
        <w:t>t</w:t>
      </w:r>
      <w:r w:rsidRPr="00290C98">
        <w:rPr>
          <w:rStyle w:val="normaltextrun"/>
          <w:rFonts w:ascii="Lucida Sans" w:hAnsi="Lucida Sans" w:cs="Calibri"/>
          <w:sz w:val="22"/>
          <w:szCs w:val="22"/>
        </w:rPr>
        <w:t>en op het tegengaan van eenzaamheid en/of het versterken van verbondenheid (belcirkels naar eenzame burgers/ouderen, buddysystemen), werden opgestart of kregen een boost onder impuls van de toegenomen solidariteit die spontaan op gang kwam in de eerste coronagolf. Vele (zo niet alle) lokale besturen hebben daardoor ook extra acties opgezet om de burgers te ondersteunen. De komende jaren zouden we sterker moeten inzetten op het creëren van opportuniteiten bij lokale besturen</w:t>
      </w:r>
      <w:r w:rsidR="00D060AF" w:rsidRPr="00290C98">
        <w:rPr>
          <w:rStyle w:val="normaltextrun"/>
          <w:rFonts w:ascii="Lucida Sans" w:hAnsi="Lucida Sans" w:cs="Calibri"/>
          <w:sz w:val="22"/>
          <w:szCs w:val="22"/>
        </w:rPr>
        <w:t>,</w:t>
      </w:r>
      <w:r w:rsidRPr="00290C98">
        <w:rPr>
          <w:rStyle w:val="normaltextrun"/>
          <w:rFonts w:ascii="Lucida Sans" w:hAnsi="Lucida Sans" w:cs="Calibri"/>
          <w:sz w:val="22"/>
          <w:szCs w:val="22"/>
        </w:rPr>
        <w:t xml:space="preserve"> om gelijkaardige omgevingsinterventies ook te bestendigen.</w:t>
      </w:r>
      <w:r w:rsidRPr="00290C98">
        <w:rPr>
          <w:rStyle w:val="eop"/>
          <w:rFonts w:ascii="Lucida Sans" w:hAnsi="Lucida Sans" w:cs="Calibri"/>
          <w:sz w:val="22"/>
          <w:szCs w:val="22"/>
        </w:rPr>
        <w:t> </w:t>
      </w:r>
    </w:p>
    <w:p w14:paraId="64BE3CEC" w14:textId="7BD2E9AE" w:rsidR="00C37670" w:rsidRDefault="008053D6" w:rsidP="00290C98">
      <w:pPr>
        <w:pStyle w:val="Kop2"/>
        <w:rPr>
          <w:rFonts w:ascii="Segoe UI" w:hAnsi="Segoe UI"/>
          <w:color w:val="2F5496"/>
          <w:sz w:val="18"/>
          <w:szCs w:val="18"/>
        </w:rPr>
      </w:pPr>
      <w:r>
        <w:rPr>
          <w:rStyle w:val="normaltextrun"/>
          <w:rFonts w:cs="Segoe UI"/>
        </w:rPr>
        <w:t>Centrumsteden versus niet-centrumsteden</w:t>
      </w:r>
    </w:p>
    <w:p w14:paraId="71341375" w14:textId="691D9BE8" w:rsidR="00C37670" w:rsidRPr="00290C98" w:rsidRDefault="00C37670"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sz w:val="22"/>
          <w:szCs w:val="22"/>
        </w:rPr>
        <w:t>Vooral gemeenten en kleine steden kunnen nog meer</w:t>
      </w:r>
      <w:r w:rsidR="00D060AF" w:rsidRPr="00290C98">
        <w:rPr>
          <w:rStyle w:val="normaltextrun"/>
          <w:rFonts w:ascii="Lucida Sans" w:hAnsi="Lucida Sans" w:cs="Calibri"/>
          <w:sz w:val="22"/>
          <w:szCs w:val="22"/>
        </w:rPr>
        <w:t xml:space="preserve"> inzetten</w:t>
      </w:r>
      <w:r w:rsidRPr="00290C98">
        <w:rPr>
          <w:rStyle w:val="normaltextrun"/>
          <w:rFonts w:ascii="Lucida Sans" w:hAnsi="Lucida Sans" w:cs="Calibri"/>
          <w:sz w:val="22"/>
          <w:szCs w:val="22"/>
        </w:rPr>
        <w:t xml:space="preserve"> op maatregelen ter bevordering van mentaal welbevinden. We</w:t>
      </w:r>
      <w:r w:rsidR="0045300B" w:rsidRPr="00290C98">
        <w:rPr>
          <w:rStyle w:val="normaltextrun"/>
          <w:rFonts w:ascii="Lucida Sans" w:hAnsi="Lucida Sans" w:cs="Calibri"/>
          <w:sz w:val="22"/>
          <w:szCs w:val="22"/>
        </w:rPr>
        <w:t xml:space="preserve"> merken</w:t>
      </w:r>
      <w:r w:rsidRPr="00290C98">
        <w:rPr>
          <w:rStyle w:val="normaltextrun"/>
          <w:rFonts w:ascii="Lucida Sans" w:hAnsi="Lucida Sans" w:cs="Calibri"/>
          <w:sz w:val="22"/>
          <w:szCs w:val="22"/>
        </w:rPr>
        <w:t xml:space="preserve"> grote verschillen tussen centrumsteden en niet-centrumsteden</w:t>
      </w:r>
      <w:r w:rsidR="004D6A6E" w:rsidRPr="00290C98">
        <w:rPr>
          <w:rStyle w:val="normaltextrun"/>
          <w:rFonts w:ascii="Lucida Sans" w:hAnsi="Lucida Sans" w:cs="Calibri"/>
          <w:sz w:val="22"/>
          <w:szCs w:val="22"/>
        </w:rPr>
        <w:t>, omdat deze laatste over minder middelen en mankracht beschikken</w:t>
      </w:r>
      <w:r w:rsidRPr="00290C98">
        <w:rPr>
          <w:rStyle w:val="normaltextrun"/>
          <w:rFonts w:ascii="Lucida Sans" w:hAnsi="Lucida Sans" w:cs="Calibri"/>
          <w:sz w:val="22"/>
          <w:szCs w:val="22"/>
        </w:rPr>
        <w:t>:</w:t>
      </w:r>
      <w:r w:rsidRPr="00290C98">
        <w:rPr>
          <w:rStyle w:val="eop"/>
          <w:rFonts w:ascii="Lucida Sans" w:hAnsi="Lucida Sans" w:cs="Calibri"/>
          <w:sz w:val="22"/>
          <w:szCs w:val="22"/>
        </w:rPr>
        <w:t> </w:t>
      </w:r>
    </w:p>
    <w:p w14:paraId="75DB54A7" w14:textId="4410E47B" w:rsidR="00C37670" w:rsidRDefault="00C37670" w:rsidP="00C37670">
      <w:pPr>
        <w:pStyle w:val="paragraph"/>
        <w:spacing w:before="0" w:beforeAutospacing="0" w:after="0" w:afterAutospacing="0"/>
        <w:textAlignment w:val="baseline"/>
        <w:rPr>
          <w:rFonts w:ascii="Segoe UI" w:hAnsi="Segoe UI" w:cs="Segoe UI"/>
          <w:sz w:val="18"/>
          <w:szCs w:val="18"/>
        </w:rPr>
      </w:pPr>
      <w:r>
        <w:rPr>
          <w:rFonts w:ascii="Lucida Sans" w:eastAsia="Yu Mincho" w:hAnsi="Lucida Sans" w:cs="Segoe UI"/>
          <w:noProof/>
          <w:color w:val="000000"/>
          <w:sz w:val="22"/>
          <w:szCs w:val="22"/>
        </w:rPr>
        <w:lastRenderedPageBreak/>
        <w:drawing>
          <wp:inline distT="0" distB="0" distL="0" distR="0" wp14:anchorId="7FA45BFD" wp14:editId="4F672C07">
            <wp:extent cx="5760720" cy="60083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6008370"/>
                    </a:xfrm>
                    <a:prstGeom prst="rect">
                      <a:avLst/>
                    </a:prstGeom>
                    <a:noFill/>
                    <a:ln>
                      <a:noFill/>
                    </a:ln>
                  </pic:spPr>
                </pic:pic>
              </a:graphicData>
            </a:graphic>
          </wp:inline>
        </w:drawing>
      </w:r>
      <w:r>
        <w:rPr>
          <w:rStyle w:val="eop"/>
          <w:rFonts w:ascii="Calibri" w:hAnsi="Calibri" w:cs="Calibri"/>
          <w:sz w:val="22"/>
          <w:szCs w:val="22"/>
        </w:rPr>
        <w:t> </w:t>
      </w:r>
    </w:p>
    <w:p w14:paraId="7A4B9342" w14:textId="20731182" w:rsidR="00C37670" w:rsidRDefault="00C37670" w:rsidP="0758A8EF">
      <w:pPr>
        <w:pStyle w:val="paragraph"/>
        <w:numPr>
          <w:ilvl w:val="1"/>
          <w:numId w:val="22"/>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Alle centrumsteden en 45% van de niet-centrumsteden zetten in op het ondersteunen van ouders in het aanbieden van </w:t>
      </w:r>
      <w:r w:rsidRPr="006664D6">
        <w:rPr>
          <w:rStyle w:val="normaltextrun"/>
          <w:rFonts w:ascii="Calibri" w:hAnsi="Calibri" w:cs="Calibri"/>
          <w:b/>
          <w:bCs/>
          <w:sz w:val="22"/>
          <w:szCs w:val="22"/>
        </w:rPr>
        <w:t>positieve opvoeding</w:t>
      </w:r>
      <w:r w:rsidR="00FF16B6">
        <w:rPr>
          <w:rStyle w:val="Voetnootmarkering"/>
          <w:rFonts w:ascii="Calibri" w:hAnsi="Calibri" w:cs="Calibri"/>
          <w:b/>
          <w:bCs/>
          <w:sz w:val="22"/>
          <w:szCs w:val="22"/>
        </w:rPr>
        <w:footnoteReference w:id="2"/>
      </w:r>
      <w:r>
        <w:rPr>
          <w:rStyle w:val="superscript"/>
          <w:rFonts w:ascii="Calibri" w:hAnsi="Calibri" w:cs="Calibri"/>
          <w:sz w:val="17"/>
          <w:szCs w:val="17"/>
          <w:vertAlign w:val="superscript"/>
        </w:rPr>
        <w:t>1</w:t>
      </w:r>
      <w:r>
        <w:rPr>
          <w:rStyle w:val="normaltextrun"/>
          <w:rFonts w:ascii="Calibri" w:hAnsi="Calibri" w:cs="Calibri"/>
          <w:sz w:val="22"/>
          <w:szCs w:val="22"/>
        </w:rPr>
        <w:t xml:space="preserve">/in het opnemen van een </w:t>
      </w:r>
      <w:r w:rsidRPr="006664D6">
        <w:rPr>
          <w:rStyle w:val="normaltextrun"/>
          <w:rFonts w:ascii="Calibri" w:hAnsi="Calibri" w:cs="Calibri"/>
          <w:b/>
          <w:bCs/>
          <w:sz w:val="22"/>
          <w:szCs w:val="22"/>
        </w:rPr>
        <w:t xml:space="preserve">voorbeeldrol </w:t>
      </w:r>
      <w:r>
        <w:rPr>
          <w:rStyle w:val="normaltextrun"/>
          <w:rFonts w:ascii="Calibri" w:hAnsi="Calibri" w:cs="Calibri"/>
          <w:sz w:val="22"/>
          <w:szCs w:val="22"/>
        </w:rPr>
        <w:t>(bv. via </w:t>
      </w:r>
      <w:proofErr w:type="spellStart"/>
      <w:r>
        <w:rPr>
          <w:rStyle w:val="spellingerror"/>
          <w:rFonts w:ascii="Calibri" w:hAnsi="Calibri" w:cs="Calibri"/>
          <w:sz w:val="22"/>
          <w:szCs w:val="22"/>
        </w:rPr>
        <w:t>outreachende</w:t>
      </w:r>
      <w:proofErr w:type="spellEnd"/>
      <w:r>
        <w:rPr>
          <w:rStyle w:val="normaltextrun"/>
          <w:rFonts w:ascii="Calibri" w:hAnsi="Calibri" w:cs="Calibri"/>
          <w:sz w:val="22"/>
          <w:szCs w:val="22"/>
        </w:rPr>
        <w:t> activiteiten).</w:t>
      </w:r>
      <w:r>
        <w:rPr>
          <w:rStyle w:val="eop"/>
          <w:rFonts w:ascii="Calibri" w:hAnsi="Calibri" w:cs="Calibri"/>
          <w:sz w:val="22"/>
          <w:szCs w:val="22"/>
        </w:rPr>
        <w:t> </w:t>
      </w:r>
    </w:p>
    <w:p w14:paraId="405D5046" w14:textId="15619ED6" w:rsidR="00C37670" w:rsidRDefault="00C37670" w:rsidP="0045300B">
      <w:pPr>
        <w:pStyle w:val="paragraph"/>
        <w:numPr>
          <w:ilvl w:val="1"/>
          <w:numId w:val="22"/>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Alle centrumsteden en 51% van de niet-centrumsteden zet in op </w:t>
      </w:r>
      <w:r w:rsidRPr="006664D6">
        <w:rPr>
          <w:rStyle w:val="normaltextrun"/>
          <w:rFonts w:ascii="Calibri" w:hAnsi="Calibri" w:cs="Calibri"/>
          <w:b/>
          <w:bCs/>
          <w:sz w:val="22"/>
          <w:szCs w:val="22"/>
        </w:rPr>
        <w:t>rustige publieke ruimte</w:t>
      </w:r>
      <w:r w:rsidR="00CC3E94">
        <w:rPr>
          <w:rStyle w:val="normaltextrun"/>
          <w:rFonts w:ascii="Calibri" w:hAnsi="Calibri" w:cs="Calibri"/>
          <w:b/>
          <w:bCs/>
          <w:sz w:val="22"/>
          <w:szCs w:val="22"/>
        </w:rPr>
        <w:t>s</w:t>
      </w:r>
      <w:r>
        <w:rPr>
          <w:rStyle w:val="normaltextrun"/>
          <w:rFonts w:ascii="Calibri" w:hAnsi="Calibri" w:cs="Calibri"/>
          <w:sz w:val="22"/>
          <w:szCs w:val="22"/>
        </w:rPr>
        <w:t xml:space="preserve"> (bv. toegankelijke natuur/groene ruimte, stiltegebieden).</w:t>
      </w:r>
      <w:r>
        <w:rPr>
          <w:rStyle w:val="eop"/>
          <w:rFonts w:ascii="Calibri" w:hAnsi="Calibri" w:cs="Calibri"/>
          <w:sz w:val="22"/>
          <w:szCs w:val="22"/>
        </w:rPr>
        <w:t> </w:t>
      </w:r>
    </w:p>
    <w:p w14:paraId="56DD6CAA" w14:textId="748AC155" w:rsidR="00C37670" w:rsidRDefault="00C37670" w:rsidP="0045300B">
      <w:pPr>
        <w:pStyle w:val="paragraph"/>
        <w:numPr>
          <w:ilvl w:val="1"/>
          <w:numId w:val="22"/>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Alle centrumsteden en 65% van de niet-centrumsteden gaat </w:t>
      </w:r>
      <w:r w:rsidRPr="00C03AC4">
        <w:rPr>
          <w:rStyle w:val="normaltextrun"/>
          <w:rFonts w:ascii="Calibri" w:hAnsi="Calibri" w:cs="Calibri"/>
          <w:b/>
          <w:bCs/>
          <w:sz w:val="22"/>
          <w:szCs w:val="22"/>
        </w:rPr>
        <w:t>eenzaamheid bij ouderen of kwetsbare groepen</w:t>
      </w:r>
      <w:r>
        <w:rPr>
          <w:rStyle w:val="normaltextrun"/>
          <w:rFonts w:ascii="Calibri" w:hAnsi="Calibri" w:cs="Calibri"/>
          <w:sz w:val="22"/>
          <w:szCs w:val="22"/>
        </w:rPr>
        <w:t> tegen door middel van huisbezoeken of belrondes.</w:t>
      </w:r>
      <w:r>
        <w:rPr>
          <w:rStyle w:val="eop"/>
          <w:rFonts w:ascii="Calibri" w:hAnsi="Calibri" w:cs="Calibri"/>
          <w:sz w:val="22"/>
          <w:szCs w:val="22"/>
        </w:rPr>
        <w:t> </w:t>
      </w:r>
    </w:p>
    <w:p w14:paraId="079E8A6E" w14:textId="113F25F3" w:rsidR="00C37670" w:rsidRPr="00290C98" w:rsidRDefault="00C37670" w:rsidP="0045300B">
      <w:pPr>
        <w:pStyle w:val="paragraph"/>
        <w:numPr>
          <w:ilvl w:val="1"/>
          <w:numId w:val="22"/>
        </w:numPr>
        <w:spacing w:before="0" w:beforeAutospacing="0" w:after="0" w:afterAutospacing="0"/>
        <w:textAlignment w:val="baseline"/>
        <w:rPr>
          <w:rFonts w:ascii="Lucida Sans" w:hAnsi="Lucida Sans" w:cs="Segoe UI"/>
          <w:sz w:val="18"/>
          <w:szCs w:val="18"/>
        </w:rPr>
      </w:pPr>
      <w:r>
        <w:rPr>
          <w:rStyle w:val="normaltextrun"/>
          <w:rFonts w:ascii="Calibri" w:hAnsi="Calibri" w:cs="Calibri"/>
          <w:sz w:val="22"/>
          <w:szCs w:val="22"/>
        </w:rPr>
        <w:lastRenderedPageBreak/>
        <w:t xml:space="preserve">90% van de centrumsteden en 44% van de niet-centrumsteden zet in op het creëren </w:t>
      </w:r>
      <w:r w:rsidRPr="00C03AC4">
        <w:rPr>
          <w:rStyle w:val="normaltextrun"/>
          <w:rFonts w:ascii="Calibri" w:hAnsi="Calibri" w:cs="Calibri"/>
          <w:b/>
          <w:bCs/>
          <w:sz w:val="22"/>
          <w:szCs w:val="22"/>
        </w:rPr>
        <w:t>van verbinding tussen inwoners en hun omgeving</w:t>
      </w:r>
      <w:r>
        <w:rPr>
          <w:rStyle w:val="normaltextrun"/>
          <w:rFonts w:ascii="Calibri" w:hAnsi="Calibri" w:cs="Calibri"/>
          <w:sz w:val="22"/>
          <w:szCs w:val="22"/>
        </w:rPr>
        <w:t xml:space="preserve"> (bv. via intergenerationele </w:t>
      </w:r>
      <w:r w:rsidRPr="00290C98">
        <w:rPr>
          <w:rStyle w:val="normaltextrun"/>
          <w:rFonts w:ascii="Lucida Sans" w:hAnsi="Lucida Sans" w:cs="Calibri"/>
          <w:sz w:val="22"/>
          <w:szCs w:val="22"/>
        </w:rPr>
        <w:t>projecten, via buurt- of community-werking, het inrichten van ontmoetingsplaatsen, het opstarten van een buddywerking …).</w:t>
      </w:r>
      <w:r w:rsidRPr="00290C98">
        <w:rPr>
          <w:rStyle w:val="eop"/>
          <w:rFonts w:ascii="Lucida Sans" w:hAnsi="Lucida Sans" w:cs="Calibri"/>
          <w:sz w:val="22"/>
          <w:szCs w:val="22"/>
        </w:rPr>
        <w:t> </w:t>
      </w:r>
    </w:p>
    <w:p w14:paraId="68315B2D" w14:textId="4D98C6F9" w:rsidR="00C37670" w:rsidRPr="00290C98" w:rsidRDefault="00C37670" w:rsidP="0045300B">
      <w:pPr>
        <w:pStyle w:val="paragraph"/>
        <w:numPr>
          <w:ilvl w:val="1"/>
          <w:numId w:val="22"/>
        </w:numPr>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sz w:val="22"/>
          <w:szCs w:val="22"/>
        </w:rPr>
        <w:t>80% van de centrumsteden en 42% van de niet-centrumsteden stimuleert </w:t>
      </w:r>
      <w:r w:rsidRPr="00290C98">
        <w:rPr>
          <w:rStyle w:val="normaltextrun"/>
          <w:rFonts w:ascii="Lucida Sans" w:hAnsi="Lucida Sans" w:cs="Calibri"/>
          <w:b/>
          <w:bCs/>
          <w:sz w:val="22"/>
          <w:szCs w:val="22"/>
        </w:rPr>
        <w:t xml:space="preserve">participatie </w:t>
      </w:r>
      <w:r w:rsidRPr="00290C98">
        <w:rPr>
          <w:rStyle w:val="normaltextrun"/>
          <w:rFonts w:ascii="Lucida Sans" w:hAnsi="Lucida Sans" w:cs="Calibri"/>
          <w:sz w:val="22"/>
          <w:szCs w:val="22"/>
        </w:rPr>
        <w:t>van alle (sub)groepen bewoners.</w:t>
      </w:r>
      <w:r w:rsidRPr="00290C98">
        <w:rPr>
          <w:rStyle w:val="eop"/>
          <w:rFonts w:ascii="Lucida Sans" w:hAnsi="Lucida Sans" w:cs="Calibri"/>
          <w:sz w:val="22"/>
          <w:szCs w:val="22"/>
        </w:rPr>
        <w:t> </w:t>
      </w:r>
    </w:p>
    <w:p w14:paraId="4883B68C" w14:textId="7C76194E" w:rsidR="00C37670" w:rsidRPr="00290C98" w:rsidRDefault="00C37670" w:rsidP="0045300B">
      <w:pPr>
        <w:pStyle w:val="paragraph"/>
        <w:numPr>
          <w:ilvl w:val="1"/>
          <w:numId w:val="22"/>
        </w:numPr>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sz w:val="22"/>
          <w:szCs w:val="22"/>
        </w:rPr>
        <w:t>80% van de centrumsteden en 18% van de niet-centrumsteden voorziet </w:t>
      </w:r>
      <w:r w:rsidRPr="00290C98">
        <w:rPr>
          <w:rStyle w:val="normaltextrun"/>
          <w:rFonts w:ascii="Lucida Sans" w:hAnsi="Lucida Sans" w:cs="Calibri"/>
          <w:b/>
          <w:bCs/>
          <w:sz w:val="22"/>
          <w:szCs w:val="22"/>
        </w:rPr>
        <w:t xml:space="preserve">plekken </w:t>
      </w:r>
      <w:r w:rsidRPr="00290C98">
        <w:rPr>
          <w:rStyle w:val="normaltextrun"/>
          <w:rFonts w:ascii="Lucida Sans" w:hAnsi="Lucida Sans" w:cs="Calibri"/>
          <w:sz w:val="22"/>
          <w:szCs w:val="22"/>
        </w:rPr>
        <w:t xml:space="preserve">waar inwoners mentaal welbevinden of veerkracht bespreekbaar </w:t>
      </w:r>
      <w:r w:rsidR="009E73B2" w:rsidRPr="00290C98">
        <w:rPr>
          <w:rStyle w:val="normaltextrun"/>
          <w:rFonts w:ascii="Lucida Sans" w:hAnsi="Lucida Sans" w:cs="Calibri"/>
          <w:sz w:val="22"/>
          <w:szCs w:val="22"/>
        </w:rPr>
        <w:t xml:space="preserve">kunnen </w:t>
      </w:r>
      <w:r w:rsidRPr="00290C98">
        <w:rPr>
          <w:rStyle w:val="normaltextrun"/>
          <w:rFonts w:ascii="Lucida Sans" w:hAnsi="Lucida Sans" w:cs="Calibri"/>
          <w:sz w:val="22"/>
          <w:szCs w:val="22"/>
        </w:rPr>
        <w:t>maken of versterken (bv. via het oprichten van gevoelsplekken, of via het bespreekbaar maken van emoties in aansluiting bij culturele activiteiten).</w:t>
      </w:r>
      <w:r w:rsidRPr="00290C98">
        <w:rPr>
          <w:rStyle w:val="eop"/>
          <w:rFonts w:ascii="Lucida Sans" w:hAnsi="Lucida Sans" w:cs="Calibri"/>
          <w:sz w:val="22"/>
          <w:szCs w:val="22"/>
        </w:rPr>
        <w:t> </w:t>
      </w:r>
    </w:p>
    <w:p w14:paraId="7FFEF398" w14:textId="77777777" w:rsidR="00C37670" w:rsidRDefault="00C37670" w:rsidP="00C3767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2D40D25" w14:textId="68BDBDE7" w:rsidR="00C37670" w:rsidRDefault="00B3292C" w:rsidP="00290C98">
      <w:pPr>
        <w:pStyle w:val="Kop2"/>
        <w:rPr>
          <w:rFonts w:ascii="Segoe UI" w:hAnsi="Segoe UI"/>
          <w:color w:val="2F5496"/>
          <w:sz w:val="18"/>
          <w:szCs w:val="18"/>
        </w:rPr>
      </w:pPr>
      <w:r>
        <w:rPr>
          <w:rStyle w:val="normaltextrun"/>
          <w:rFonts w:cs="Segoe UI"/>
        </w:rPr>
        <w:t>Meer h</w:t>
      </w:r>
      <w:r w:rsidR="00C37670">
        <w:rPr>
          <w:rStyle w:val="normaltextrun"/>
          <w:rFonts w:cs="Segoe UI"/>
        </w:rPr>
        <w:t>ulpverlening</w:t>
      </w:r>
      <w:r w:rsidR="00C37670">
        <w:rPr>
          <w:rStyle w:val="eop"/>
          <w:rFonts w:cs="Segoe UI"/>
        </w:rPr>
        <w:t> </w:t>
      </w:r>
    </w:p>
    <w:p w14:paraId="18E65359" w14:textId="630FA380" w:rsidR="00C37670" w:rsidRPr="00290C98" w:rsidRDefault="00C37670" w:rsidP="00C37670">
      <w:pPr>
        <w:pStyle w:val="paragraph"/>
        <w:spacing w:before="0" w:beforeAutospacing="0" w:after="0" w:afterAutospacing="0"/>
        <w:textAlignment w:val="baseline"/>
        <w:rPr>
          <w:rStyle w:val="eop"/>
          <w:rFonts w:ascii="Lucida Sans" w:hAnsi="Lucida Sans" w:cs="Calibri"/>
          <w:sz w:val="22"/>
          <w:szCs w:val="22"/>
        </w:rPr>
      </w:pPr>
      <w:r w:rsidRPr="00290C98">
        <w:rPr>
          <w:rStyle w:val="normaltextrun"/>
          <w:rFonts w:ascii="Lucida Sans" w:hAnsi="Lucida Sans" w:cs="Calibri"/>
          <w:sz w:val="22"/>
          <w:szCs w:val="22"/>
        </w:rPr>
        <w:t xml:space="preserve">Bij </w:t>
      </w:r>
      <w:r w:rsidRPr="00290C98">
        <w:rPr>
          <w:rStyle w:val="normaltextrun"/>
          <w:rFonts w:ascii="Lucida Sans" w:hAnsi="Lucida Sans" w:cs="Calibri"/>
          <w:b/>
          <w:bCs/>
          <w:sz w:val="22"/>
          <w:szCs w:val="22"/>
        </w:rPr>
        <w:t>8 op de 10</w:t>
      </w:r>
      <w:r w:rsidRPr="00290C98">
        <w:rPr>
          <w:rStyle w:val="normaltextrun"/>
          <w:rFonts w:ascii="Lucida Sans" w:hAnsi="Lucida Sans" w:cs="Calibri"/>
          <w:sz w:val="22"/>
          <w:szCs w:val="22"/>
        </w:rPr>
        <w:t xml:space="preserve"> gemeenten en steden kunnen inwoners met problemen op het vlak van mentaal welbevinden of geestelijke gezondheid via de gemeente </w:t>
      </w:r>
      <w:r w:rsidR="004B2CA7" w:rsidRPr="00290C98">
        <w:rPr>
          <w:rStyle w:val="normaltextrun"/>
          <w:rFonts w:ascii="Lucida Sans" w:hAnsi="Lucida Sans" w:cs="Calibri"/>
          <w:sz w:val="22"/>
          <w:szCs w:val="22"/>
        </w:rPr>
        <w:t xml:space="preserve">ergens </w:t>
      </w:r>
      <w:r w:rsidRPr="00290C98">
        <w:rPr>
          <w:rStyle w:val="normaltextrun"/>
          <w:rFonts w:ascii="Lucida Sans" w:hAnsi="Lucida Sans" w:cs="Calibri"/>
          <w:sz w:val="22"/>
          <w:szCs w:val="22"/>
        </w:rPr>
        <w:t xml:space="preserve">terecht voor </w:t>
      </w:r>
      <w:r w:rsidRPr="00290C98">
        <w:rPr>
          <w:rStyle w:val="normaltextrun"/>
          <w:rFonts w:ascii="Lucida Sans" w:hAnsi="Lucida Sans" w:cs="Calibri"/>
          <w:b/>
          <w:bCs/>
          <w:sz w:val="22"/>
          <w:szCs w:val="22"/>
        </w:rPr>
        <w:t>hulpverlening en ondersteuning.</w:t>
      </w:r>
      <w:r w:rsidRPr="00290C98">
        <w:rPr>
          <w:rStyle w:val="eop"/>
          <w:rFonts w:ascii="Lucida Sans" w:hAnsi="Lucida Sans" w:cs="Calibri"/>
          <w:b/>
          <w:bCs/>
          <w:sz w:val="22"/>
          <w:szCs w:val="22"/>
        </w:rPr>
        <w:t> </w:t>
      </w:r>
      <w:r w:rsidRPr="00290C98">
        <w:rPr>
          <w:rStyle w:val="normaltextrun"/>
          <w:rFonts w:ascii="Lucida Sans" w:hAnsi="Lucida Sans" w:cs="Calibri"/>
          <w:sz w:val="22"/>
          <w:szCs w:val="22"/>
        </w:rPr>
        <w:t>Steden en gemeenten zijn in vergelijking met 2016 meer zorg en begeleiding gaan aanbieden. De rol van lokale besturen inzake bekendmaking, aanbod en toeleiding naar hulpverlening is belangrijk</w:t>
      </w:r>
      <w:r w:rsidR="00244059" w:rsidRPr="00290C98">
        <w:rPr>
          <w:rStyle w:val="normaltextrun"/>
          <w:rFonts w:ascii="Lucida Sans" w:hAnsi="Lucida Sans" w:cs="Calibri"/>
          <w:sz w:val="22"/>
          <w:szCs w:val="22"/>
        </w:rPr>
        <w:t>,</w:t>
      </w:r>
      <w:r w:rsidRPr="00290C98">
        <w:rPr>
          <w:rStyle w:val="normaltextrun"/>
          <w:rFonts w:ascii="Lucida Sans" w:hAnsi="Lucida Sans" w:cs="Calibri"/>
          <w:sz w:val="22"/>
          <w:szCs w:val="22"/>
        </w:rPr>
        <w:t xml:space="preserve"> om zorg en begeleiding voor alle inwoners nog toegankelijker en laagdrempeliger te maken.</w:t>
      </w:r>
      <w:r w:rsidRPr="00290C98">
        <w:rPr>
          <w:rStyle w:val="eop"/>
          <w:rFonts w:ascii="Lucida Sans" w:hAnsi="Lucida Sans" w:cs="Calibri"/>
          <w:sz w:val="22"/>
          <w:szCs w:val="22"/>
        </w:rPr>
        <w:t> </w:t>
      </w:r>
    </w:p>
    <w:p w14:paraId="52768D64" w14:textId="77777777" w:rsidR="004B2CA7" w:rsidRPr="00290C98" w:rsidRDefault="004B2CA7" w:rsidP="00C37670">
      <w:pPr>
        <w:pStyle w:val="paragraph"/>
        <w:spacing w:before="0" w:beforeAutospacing="0" w:after="0" w:afterAutospacing="0"/>
        <w:textAlignment w:val="baseline"/>
        <w:rPr>
          <w:rFonts w:ascii="Lucida Sans" w:hAnsi="Lucida Sans" w:cs="Segoe UI"/>
          <w:sz w:val="18"/>
          <w:szCs w:val="18"/>
        </w:rPr>
      </w:pPr>
    </w:p>
    <w:p w14:paraId="571843EA" w14:textId="1559389F" w:rsidR="00C37670" w:rsidRPr="00290C98" w:rsidRDefault="00C37670"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sz w:val="22"/>
          <w:szCs w:val="22"/>
        </w:rPr>
        <w:t xml:space="preserve">De meeste steden en gemeenten bieden zelf geen ondersteuning aan, maar </w:t>
      </w:r>
      <w:r w:rsidRPr="00290C98">
        <w:rPr>
          <w:rStyle w:val="normaltextrun"/>
          <w:rFonts w:ascii="Lucida Sans" w:hAnsi="Lucida Sans" w:cs="Calibri"/>
          <w:b/>
          <w:bCs/>
          <w:sz w:val="22"/>
          <w:szCs w:val="22"/>
        </w:rPr>
        <w:t>verwijzen door</w:t>
      </w:r>
      <w:r w:rsidRPr="00290C98">
        <w:rPr>
          <w:rStyle w:val="normaltextrun"/>
          <w:rFonts w:ascii="Lucida Sans" w:hAnsi="Lucida Sans" w:cs="Calibri"/>
          <w:sz w:val="22"/>
          <w:szCs w:val="22"/>
        </w:rPr>
        <w:t xml:space="preserve">: 70% naar externe hulpverlening, zoals </w:t>
      </w:r>
      <w:r w:rsidR="00244059" w:rsidRPr="00290C98">
        <w:rPr>
          <w:rStyle w:val="normaltextrun"/>
          <w:rFonts w:ascii="Lucida Sans" w:hAnsi="Lucida Sans" w:cs="Calibri"/>
          <w:sz w:val="22"/>
          <w:szCs w:val="22"/>
        </w:rPr>
        <w:t xml:space="preserve">een </w:t>
      </w:r>
      <w:r w:rsidRPr="00290C98">
        <w:rPr>
          <w:rStyle w:val="normaltextrun"/>
          <w:rFonts w:ascii="Lucida Sans" w:hAnsi="Lucida Sans" w:cs="Calibri"/>
          <w:sz w:val="22"/>
          <w:szCs w:val="22"/>
        </w:rPr>
        <w:t>CAW, Inloopcentrum</w:t>
      </w:r>
      <w:r w:rsidR="0016185E" w:rsidRPr="00290C98">
        <w:rPr>
          <w:rStyle w:val="normaltextrun"/>
          <w:rFonts w:ascii="Lucida Sans" w:hAnsi="Lucida Sans" w:cs="Calibri"/>
          <w:sz w:val="22"/>
          <w:szCs w:val="22"/>
        </w:rPr>
        <w:t xml:space="preserve"> of</w:t>
      </w:r>
      <w:r w:rsidRPr="00290C98">
        <w:rPr>
          <w:rStyle w:val="normaltextrun"/>
          <w:rFonts w:ascii="Lucida Sans" w:hAnsi="Lucida Sans" w:cs="Calibri"/>
          <w:sz w:val="22"/>
          <w:szCs w:val="22"/>
        </w:rPr>
        <w:t xml:space="preserve"> psycholoog. 58% verwijst (ook) door naar de telefoonlijn ‘</w:t>
      </w:r>
      <w:proofErr w:type="spellStart"/>
      <w:r w:rsidRPr="00290C98">
        <w:rPr>
          <w:rStyle w:val="spellingerror"/>
          <w:rFonts w:ascii="Lucida Sans" w:hAnsi="Lucida Sans" w:cs="Calibri"/>
          <w:sz w:val="22"/>
          <w:szCs w:val="22"/>
        </w:rPr>
        <w:t>Tele-Onthaal</w:t>
      </w:r>
      <w:proofErr w:type="spellEnd"/>
      <w:r w:rsidRPr="00290C98">
        <w:rPr>
          <w:rStyle w:val="normaltextrun"/>
          <w:rFonts w:ascii="Lucida Sans" w:hAnsi="Lucida Sans" w:cs="Calibri"/>
          <w:sz w:val="22"/>
          <w:szCs w:val="22"/>
        </w:rPr>
        <w:t>’</w:t>
      </w:r>
      <w:r w:rsidR="0016185E" w:rsidRPr="00290C98">
        <w:rPr>
          <w:rStyle w:val="normaltextrun"/>
          <w:rFonts w:ascii="Lucida Sans" w:hAnsi="Lucida Sans" w:cs="Calibri"/>
          <w:sz w:val="22"/>
          <w:szCs w:val="22"/>
        </w:rPr>
        <w:t xml:space="preserve">, </w:t>
      </w:r>
      <w:r w:rsidRPr="00290C98">
        <w:rPr>
          <w:rStyle w:val="normaltextrun"/>
          <w:rFonts w:ascii="Lucida Sans" w:hAnsi="Lucida Sans" w:cs="Calibri"/>
          <w:sz w:val="22"/>
          <w:szCs w:val="22"/>
        </w:rPr>
        <w:t>‘Awel’ (hulplijn voor jongeren) of ‘1813’ (</w:t>
      </w:r>
      <w:r w:rsidR="00932870" w:rsidRPr="00290C98">
        <w:rPr>
          <w:rStyle w:val="normaltextrun"/>
          <w:rFonts w:ascii="Lucida Sans" w:hAnsi="Lucida Sans" w:cs="Calibri"/>
          <w:sz w:val="22"/>
          <w:szCs w:val="22"/>
        </w:rPr>
        <w:t>Z</w:t>
      </w:r>
      <w:r w:rsidRPr="00290C98">
        <w:rPr>
          <w:rStyle w:val="normaltextrun"/>
          <w:rFonts w:ascii="Lucida Sans" w:hAnsi="Lucida Sans" w:cs="Calibri"/>
          <w:sz w:val="22"/>
          <w:szCs w:val="22"/>
        </w:rPr>
        <w:t xml:space="preserve">elfmoordlijn). Het aandeel gemeenten dat </w:t>
      </w:r>
      <w:r w:rsidRPr="00290C98">
        <w:rPr>
          <w:rStyle w:val="normaltextrun"/>
          <w:rFonts w:ascii="Lucida Sans" w:hAnsi="Lucida Sans" w:cs="Calibri"/>
          <w:b/>
          <w:bCs/>
          <w:sz w:val="22"/>
          <w:szCs w:val="22"/>
        </w:rPr>
        <w:t>zelf hulpverlening aanbiedt</w:t>
      </w:r>
      <w:r w:rsidRPr="00290C98">
        <w:rPr>
          <w:rStyle w:val="normaltextrun"/>
          <w:rFonts w:ascii="Lucida Sans" w:hAnsi="Lucida Sans" w:cs="Calibri"/>
          <w:sz w:val="22"/>
          <w:szCs w:val="22"/>
        </w:rPr>
        <w:t xml:space="preserve"> (bv. via Overkop-huizen, psycholoog, eerstelijnspsycholoog), </w:t>
      </w:r>
      <w:r w:rsidRPr="00290C98">
        <w:rPr>
          <w:rStyle w:val="normaltextrun"/>
          <w:rFonts w:ascii="Lucida Sans" w:hAnsi="Lucida Sans" w:cs="Calibri"/>
          <w:b/>
          <w:bCs/>
          <w:sz w:val="22"/>
          <w:szCs w:val="22"/>
        </w:rPr>
        <w:t xml:space="preserve">steeg van 8% in 2016 naar 30% </w:t>
      </w:r>
      <w:r w:rsidRPr="00290C98">
        <w:rPr>
          <w:rStyle w:val="normaltextrun"/>
          <w:rFonts w:ascii="Lucida Sans" w:hAnsi="Lucida Sans" w:cs="Calibri"/>
          <w:sz w:val="22"/>
          <w:szCs w:val="22"/>
        </w:rPr>
        <w:t>in 2020. De verdere uitbouw van de eerstelijnszones kunnen daarin een rol gespeeld hebben.</w:t>
      </w:r>
      <w:r w:rsidRPr="00290C98">
        <w:rPr>
          <w:rStyle w:val="eop"/>
          <w:rFonts w:ascii="Lucida Sans" w:hAnsi="Lucida Sans" w:cs="Calibri"/>
          <w:sz w:val="22"/>
          <w:szCs w:val="22"/>
        </w:rPr>
        <w:t> </w:t>
      </w:r>
    </w:p>
    <w:p w14:paraId="2A56AA85" w14:textId="77777777" w:rsidR="001F1B8A" w:rsidRPr="00290C98" w:rsidRDefault="001F1B8A" w:rsidP="00C37670">
      <w:pPr>
        <w:pStyle w:val="paragraph"/>
        <w:spacing w:before="0" w:beforeAutospacing="0" w:after="0" w:afterAutospacing="0"/>
        <w:textAlignment w:val="baseline"/>
        <w:rPr>
          <w:rStyle w:val="normaltextrun"/>
          <w:rFonts w:ascii="Lucida Sans" w:hAnsi="Lucida Sans" w:cs="Segoe UI"/>
          <w:b/>
          <w:bCs/>
          <w:color w:val="F7AC4B"/>
          <w:sz w:val="32"/>
          <w:szCs w:val="32"/>
        </w:rPr>
      </w:pPr>
    </w:p>
    <w:p w14:paraId="405D1E5F" w14:textId="77777777" w:rsidR="00C03AC4" w:rsidRDefault="00C03AC4">
      <w:pPr>
        <w:rPr>
          <w:rStyle w:val="normaltextrun"/>
          <w:rFonts w:eastAsia="Times New Roman" w:cs="Segoe UI"/>
          <w:b/>
          <w:bCs/>
          <w:color w:val="F7AC4B"/>
          <w:sz w:val="32"/>
          <w:szCs w:val="32"/>
          <w:lang w:eastAsia="nl-BE"/>
        </w:rPr>
      </w:pPr>
      <w:r>
        <w:rPr>
          <w:rStyle w:val="normaltextrun"/>
          <w:rFonts w:cs="Segoe UI"/>
          <w:b/>
          <w:bCs/>
          <w:color w:val="F7AC4B"/>
          <w:sz w:val="32"/>
          <w:szCs w:val="32"/>
        </w:rPr>
        <w:br w:type="page"/>
      </w:r>
    </w:p>
    <w:p w14:paraId="58F245E4" w14:textId="47C4537A" w:rsidR="00C37670" w:rsidRDefault="005A6DFA" w:rsidP="00D71A85">
      <w:pPr>
        <w:pStyle w:val="Kop1"/>
        <w:rPr>
          <w:rStyle w:val="normaltextrun"/>
          <w:b w:val="0"/>
          <w:bCs w:val="0"/>
        </w:rPr>
      </w:pPr>
      <w:bookmarkStart w:id="7" w:name="_Toc83809800"/>
      <w:r>
        <w:rPr>
          <w:rStyle w:val="normaltextrun"/>
        </w:rPr>
        <w:lastRenderedPageBreak/>
        <w:t xml:space="preserve">Tot slot: </w:t>
      </w:r>
      <w:r w:rsidR="00A44FB9">
        <w:rPr>
          <w:rStyle w:val="normaltextrun"/>
        </w:rPr>
        <w:t xml:space="preserve">5 </w:t>
      </w:r>
      <w:r>
        <w:rPr>
          <w:rStyle w:val="normaltextrun"/>
        </w:rPr>
        <w:t xml:space="preserve">algemene </w:t>
      </w:r>
      <w:r w:rsidR="00A44FB9">
        <w:rPr>
          <w:rStyle w:val="normaltextrun"/>
        </w:rPr>
        <w:t>conclusies</w:t>
      </w:r>
      <w:bookmarkEnd w:id="7"/>
    </w:p>
    <w:p w14:paraId="4E9A96F3" w14:textId="0FA09DE4" w:rsidR="00CF1FC6" w:rsidRPr="00290C98" w:rsidRDefault="005A6DFA" w:rsidP="005A6DFA">
      <w:pPr>
        <w:pStyle w:val="paragraph"/>
        <w:spacing w:after="0"/>
        <w:textAlignment w:val="baseline"/>
        <w:rPr>
          <w:rFonts w:ascii="Lucida Sans" w:hAnsi="Lucida Sans" w:cstheme="minorHAnsi"/>
          <w:color w:val="313537"/>
          <w:sz w:val="22"/>
          <w:szCs w:val="22"/>
          <w:shd w:val="clear" w:color="auto" w:fill="FFFFFF"/>
        </w:rPr>
      </w:pPr>
      <w:r w:rsidRPr="00290C98">
        <w:rPr>
          <w:rFonts w:ascii="Lucida Sans" w:hAnsi="Lucida Sans" w:cstheme="minorHAnsi"/>
          <w:color w:val="313537"/>
          <w:sz w:val="22"/>
          <w:szCs w:val="22"/>
          <w:shd w:val="clear" w:color="auto" w:fill="FFFFFF"/>
        </w:rPr>
        <w:t xml:space="preserve">In het voorgaande deel bespraken we hoe lokale besturen hun preventief gezondheidsbeleid rond verschillende thema’s opbouwen (= thematisch preventief gezondheidsbeleid). Maar we vroegen hen ook naar hun </w:t>
      </w:r>
      <w:r w:rsidRPr="00290C98">
        <w:rPr>
          <w:rFonts w:ascii="Lucida Sans" w:hAnsi="Lucida Sans" w:cstheme="minorHAnsi"/>
          <w:b/>
          <w:bCs/>
          <w:color w:val="313537"/>
          <w:sz w:val="22"/>
          <w:szCs w:val="22"/>
          <w:shd w:val="clear" w:color="auto" w:fill="FFFFFF"/>
        </w:rPr>
        <w:t>algemeen preventief gezondheidsbeleid</w:t>
      </w:r>
      <w:r w:rsidRPr="00290C98">
        <w:rPr>
          <w:rFonts w:ascii="Lucida Sans" w:hAnsi="Lucida Sans" w:cstheme="minorHAnsi"/>
          <w:color w:val="313537"/>
          <w:sz w:val="22"/>
          <w:szCs w:val="22"/>
          <w:shd w:val="clear" w:color="auto" w:fill="FFFFFF"/>
        </w:rPr>
        <w:t xml:space="preserve">: onder meer hoe sterk het verankerd is in het algemene beleid, of inwoners </w:t>
      </w:r>
      <w:r w:rsidR="004540A3" w:rsidRPr="00290C98">
        <w:rPr>
          <w:rFonts w:ascii="Lucida Sans" w:hAnsi="Lucida Sans" w:cstheme="minorHAnsi"/>
          <w:color w:val="313537"/>
          <w:sz w:val="22"/>
          <w:szCs w:val="22"/>
          <w:shd w:val="clear" w:color="auto" w:fill="FFFFFF"/>
        </w:rPr>
        <w:t>inspraak krijgen</w:t>
      </w:r>
      <w:r w:rsidRPr="00290C98">
        <w:rPr>
          <w:rFonts w:ascii="Lucida Sans" w:hAnsi="Lucida Sans" w:cstheme="minorHAnsi"/>
          <w:color w:val="313537"/>
          <w:sz w:val="22"/>
          <w:szCs w:val="22"/>
          <w:shd w:val="clear" w:color="auto" w:fill="FFFFFF"/>
        </w:rPr>
        <w:t xml:space="preserve">, en of er externe </w:t>
      </w:r>
      <w:r w:rsidR="004540A3" w:rsidRPr="00290C98">
        <w:rPr>
          <w:rFonts w:ascii="Lucida Sans" w:hAnsi="Lucida Sans" w:cstheme="minorHAnsi"/>
          <w:color w:val="313537"/>
          <w:sz w:val="22"/>
          <w:szCs w:val="22"/>
          <w:shd w:val="clear" w:color="auto" w:fill="FFFFFF"/>
        </w:rPr>
        <w:t>partners worden aangesproken</w:t>
      </w:r>
      <w:r w:rsidRPr="00290C98">
        <w:rPr>
          <w:rFonts w:ascii="Lucida Sans" w:hAnsi="Lucida Sans" w:cstheme="minorHAnsi"/>
          <w:color w:val="313537"/>
          <w:sz w:val="22"/>
          <w:szCs w:val="22"/>
          <w:shd w:val="clear" w:color="auto" w:fill="FFFFFF"/>
        </w:rPr>
        <w:t>. Hieronder vatten we enkele opvallende conclusies samen. De uitgebreide analyse van dit algemene deel vind je terug in de e-brochure.</w:t>
      </w:r>
    </w:p>
    <w:p w14:paraId="3CADF470" w14:textId="69BAD934" w:rsidR="00284EF9" w:rsidRDefault="00284EF9" w:rsidP="00290C98">
      <w:pPr>
        <w:pStyle w:val="Kop2"/>
        <w:rPr>
          <w:rStyle w:val="eop"/>
          <w:rFonts w:cs="Segoe UI"/>
        </w:rPr>
      </w:pPr>
      <w:r>
        <w:rPr>
          <w:rStyle w:val="normaltextrun"/>
          <w:rFonts w:cs="Segoe UI"/>
        </w:rPr>
        <w:t xml:space="preserve">1. </w:t>
      </w:r>
      <w:r w:rsidR="00A44FB9">
        <w:rPr>
          <w:rStyle w:val="normaltextrun"/>
          <w:rFonts w:cs="Segoe UI"/>
        </w:rPr>
        <w:t>Er is een l</w:t>
      </w:r>
      <w:r w:rsidR="00C37670">
        <w:rPr>
          <w:rStyle w:val="normaltextrun"/>
          <w:rFonts w:cs="Segoe UI"/>
        </w:rPr>
        <w:t>angetermijnvisie</w:t>
      </w:r>
      <w:r w:rsidR="00C37670">
        <w:rPr>
          <w:rStyle w:val="eop"/>
          <w:rFonts w:cs="Segoe UI"/>
        </w:rPr>
        <w:t> </w:t>
      </w:r>
    </w:p>
    <w:p w14:paraId="08CA135A" w14:textId="2DB610C4" w:rsidR="005A52B9" w:rsidRPr="00290C98" w:rsidRDefault="00C37670" w:rsidP="00C37670">
      <w:pPr>
        <w:pStyle w:val="paragraph"/>
        <w:spacing w:before="0" w:beforeAutospacing="0" w:after="0" w:afterAutospacing="0"/>
        <w:textAlignment w:val="baseline"/>
        <w:rPr>
          <w:rStyle w:val="normaltextrun"/>
          <w:rFonts w:ascii="Lucida Sans" w:hAnsi="Lucida Sans" w:cs="Calibri"/>
          <w:sz w:val="22"/>
          <w:szCs w:val="22"/>
        </w:rPr>
      </w:pPr>
      <w:r w:rsidRPr="00290C98">
        <w:rPr>
          <w:rStyle w:val="normaltextrun"/>
          <w:rFonts w:ascii="Lucida Sans" w:hAnsi="Lucida Sans" w:cs="Calibri"/>
          <w:b/>
          <w:bCs/>
          <w:sz w:val="22"/>
          <w:szCs w:val="22"/>
        </w:rPr>
        <w:t>82%</w:t>
      </w:r>
      <w:r w:rsidRPr="00290C98">
        <w:rPr>
          <w:rStyle w:val="normaltextrun"/>
          <w:rFonts w:ascii="Lucida Sans" w:hAnsi="Lucida Sans" w:cs="Calibri"/>
          <w:sz w:val="22"/>
          <w:szCs w:val="22"/>
        </w:rPr>
        <w:t xml:space="preserve"> van de steden en gemeenten neemt preventieve gezondheid op in hun </w:t>
      </w:r>
      <w:r w:rsidRPr="00290C98">
        <w:rPr>
          <w:rStyle w:val="normaltextrun"/>
          <w:rFonts w:ascii="Lucida Sans" w:hAnsi="Lucida Sans" w:cs="Calibri"/>
          <w:b/>
          <w:bCs/>
          <w:sz w:val="22"/>
          <w:szCs w:val="22"/>
        </w:rPr>
        <w:t>meerjarenplan </w:t>
      </w:r>
      <w:r w:rsidRPr="00290C98">
        <w:rPr>
          <w:rStyle w:val="normaltextrun"/>
          <w:rFonts w:ascii="Lucida Sans" w:hAnsi="Lucida Sans" w:cs="Calibri"/>
          <w:sz w:val="22"/>
          <w:szCs w:val="22"/>
        </w:rPr>
        <w:t xml:space="preserve"> 2020 – 2025. Dat is een </w:t>
      </w:r>
      <w:r w:rsidRPr="00290C98">
        <w:rPr>
          <w:rStyle w:val="normaltextrun"/>
          <w:rFonts w:ascii="Lucida Sans" w:hAnsi="Lucida Sans" w:cs="Calibri"/>
          <w:b/>
          <w:bCs/>
          <w:sz w:val="22"/>
          <w:szCs w:val="22"/>
        </w:rPr>
        <w:t>sprong </w:t>
      </w:r>
      <w:r w:rsidR="005A52B9" w:rsidRPr="00290C98">
        <w:rPr>
          <w:rStyle w:val="normaltextrun"/>
          <w:rFonts w:ascii="Lucida Sans" w:hAnsi="Lucida Sans" w:cs="Calibri"/>
          <w:b/>
          <w:bCs/>
          <w:sz w:val="22"/>
          <w:szCs w:val="22"/>
        </w:rPr>
        <w:t xml:space="preserve">voorwaarts </w:t>
      </w:r>
      <w:r w:rsidRPr="00290C98">
        <w:rPr>
          <w:rStyle w:val="normaltextrun"/>
          <w:rFonts w:ascii="Lucida Sans" w:hAnsi="Lucida Sans" w:cs="Calibri"/>
          <w:sz w:val="22"/>
          <w:szCs w:val="22"/>
        </w:rPr>
        <w:t>van 16%</w:t>
      </w:r>
      <w:r w:rsidR="005A52B9" w:rsidRPr="00290C98">
        <w:rPr>
          <w:rStyle w:val="normaltextrun"/>
          <w:rFonts w:ascii="Lucida Sans" w:hAnsi="Lucida Sans" w:cs="Calibri"/>
          <w:sz w:val="22"/>
          <w:szCs w:val="22"/>
        </w:rPr>
        <w:t xml:space="preserve"> </w:t>
      </w:r>
      <w:r w:rsidRPr="00290C98">
        <w:rPr>
          <w:rStyle w:val="normaltextrun"/>
          <w:rFonts w:ascii="Lucida Sans" w:hAnsi="Lucida Sans" w:cs="Calibri"/>
          <w:sz w:val="22"/>
          <w:szCs w:val="22"/>
        </w:rPr>
        <w:t>in vergelijking met 2016 (66%). In 2013 lag dit percentage nog op 27%. </w:t>
      </w:r>
    </w:p>
    <w:p w14:paraId="2768CB5A" w14:textId="401C2483" w:rsidR="00C37670" w:rsidRPr="00290C98" w:rsidRDefault="00C37670"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b/>
          <w:bCs/>
          <w:sz w:val="22"/>
          <w:szCs w:val="22"/>
        </w:rPr>
        <w:t>62%</w:t>
      </w:r>
      <w:r w:rsidRPr="00290C98">
        <w:rPr>
          <w:rStyle w:val="normaltextrun"/>
          <w:rFonts w:ascii="Lucida Sans" w:hAnsi="Lucida Sans" w:cs="Calibri"/>
          <w:sz w:val="22"/>
          <w:szCs w:val="22"/>
        </w:rPr>
        <w:t xml:space="preserve"> van de lokale besturen geeft aan </w:t>
      </w:r>
      <w:r w:rsidRPr="00290C98">
        <w:rPr>
          <w:rStyle w:val="normaltextrun"/>
          <w:rFonts w:ascii="Lucida Sans" w:hAnsi="Lucida Sans" w:cs="Calibri"/>
          <w:b/>
          <w:bCs/>
          <w:sz w:val="22"/>
          <w:szCs w:val="22"/>
        </w:rPr>
        <w:t>zes of meer preventieve gezondheidsthema’s</w:t>
      </w:r>
      <w:r w:rsidRPr="00290C98">
        <w:rPr>
          <w:rStyle w:val="normaltextrun"/>
          <w:rFonts w:ascii="Lucida Sans" w:hAnsi="Lucida Sans" w:cs="Calibri"/>
          <w:sz w:val="22"/>
          <w:szCs w:val="22"/>
        </w:rPr>
        <w:t xml:space="preserve"> in hun meerjarenplan te hebben. Dat is in vergelijking met 2016 </w:t>
      </w:r>
      <w:r w:rsidRPr="00290C98">
        <w:rPr>
          <w:rStyle w:val="normaltextrun"/>
          <w:rFonts w:ascii="Lucida Sans" w:hAnsi="Lucida Sans" w:cs="Calibri"/>
          <w:b/>
          <w:bCs/>
          <w:sz w:val="22"/>
          <w:szCs w:val="22"/>
        </w:rPr>
        <w:t>een stijging van 50%.</w:t>
      </w:r>
      <w:r w:rsidRPr="00290C98">
        <w:rPr>
          <w:rStyle w:val="normaltextrun"/>
          <w:rFonts w:ascii="Lucida Sans" w:hAnsi="Lucida Sans" w:cs="Calibri"/>
          <w:sz w:val="22"/>
          <w:szCs w:val="22"/>
        </w:rPr>
        <w:t xml:space="preserve"> Beweging (63%), mentaal welbevinden (61%) en voeding (46%) zijn de meest gekozen thema’s.</w:t>
      </w:r>
      <w:r w:rsidRPr="00290C98">
        <w:rPr>
          <w:rStyle w:val="eop"/>
          <w:rFonts w:ascii="Lucida Sans" w:hAnsi="Lucida Sans" w:cs="Calibri"/>
          <w:sz w:val="22"/>
          <w:szCs w:val="22"/>
        </w:rPr>
        <w:t> </w:t>
      </w:r>
    </w:p>
    <w:p w14:paraId="7A4DF7C9" w14:textId="34767A24" w:rsidR="00C37670" w:rsidRDefault="00284EF9" w:rsidP="00290C98">
      <w:pPr>
        <w:pStyle w:val="Kop2"/>
        <w:rPr>
          <w:rFonts w:ascii="Segoe UI" w:hAnsi="Segoe UI"/>
          <w:color w:val="2F5496"/>
          <w:sz w:val="18"/>
          <w:szCs w:val="18"/>
        </w:rPr>
      </w:pPr>
      <w:r>
        <w:rPr>
          <w:rStyle w:val="normaltextrun"/>
          <w:rFonts w:cs="Segoe UI"/>
        </w:rPr>
        <w:t xml:space="preserve">2. </w:t>
      </w:r>
      <w:r w:rsidR="00C37670">
        <w:rPr>
          <w:rStyle w:val="normaltextrun"/>
          <w:rFonts w:cs="Segoe UI"/>
        </w:rPr>
        <w:t>Communicatie</w:t>
      </w:r>
      <w:r w:rsidR="00A44FB9">
        <w:rPr>
          <w:rStyle w:val="eop"/>
          <w:rFonts w:cs="Segoe UI"/>
        </w:rPr>
        <w:t xml:space="preserve"> troef</w:t>
      </w:r>
    </w:p>
    <w:p w14:paraId="1C27CDC9" w14:textId="77777777" w:rsidR="00C37670" w:rsidRPr="00290C98" w:rsidRDefault="00C37670"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b/>
          <w:bCs/>
          <w:sz w:val="22"/>
          <w:szCs w:val="22"/>
        </w:rPr>
        <w:t>74%</w:t>
      </w:r>
      <w:r w:rsidRPr="00290C98">
        <w:rPr>
          <w:rStyle w:val="normaltextrun"/>
          <w:rFonts w:ascii="Lucida Sans" w:hAnsi="Lucida Sans" w:cs="Calibri"/>
          <w:sz w:val="22"/>
          <w:szCs w:val="22"/>
        </w:rPr>
        <w:t xml:space="preserve"> van de lokale besturen </w:t>
      </w:r>
      <w:r w:rsidRPr="00290C98">
        <w:rPr>
          <w:rStyle w:val="normaltextrun"/>
          <w:rFonts w:ascii="Lucida Sans" w:hAnsi="Lucida Sans" w:cs="Calibri"/>
          <w:b/>
          <w:bCs/>
          <w:sz w:val="22"/>
          <w:szCs w:val="22"/>
        </w:rPr>
        <w:t>communiceert naar inwoners</w:t>
      </w:r>
      <w:r w:rsidRPr="00290C98">
        <w:rPr>
          <w:rStyle w:val="normaltextrun"/>
          <w:rFonts w:ascii="Lucida Sans" w:hAnsi="Lucida Sans" w:cs="Calibri"/>
          <w:sz w:val="22"/>
          <w:szCs w:val="22"/>
        </w:rPr>
        <w:t xml:space="preserve"> over wat er gebeurt of zal gebeuren in de gemeente in het kader van het preventief gezondheidsbeleid. Dat is belangrijk voor de verwezenlijking van het gezondheidsbeleid. 90% doet dit via hun gemeentelijk infoblad.</w:t>
      </w:r>
      <w:r w:rsidRPr="00290C98">
        <w:rPr>
          <w:rStyle w:val="eop"/>
          <w:rFonts w:ascii="Lucida Sans" w:hAnsi="Lucida Sans" w:cs="Calibri"/>
          <w:sz w:val="22"/>
          <w:szCs w:val="22"/>
        </w:rPr>
        <w:t> </w:t>
      </w:r>
    </w:p>
    <w:p w14:paraId="491C2EA6" w14:textId="7CA36385" w:rsidR="00C37670" w:rsidRDefault="00284EF9" w:rsidP="00290C98">
      <w:pPr>
        <w:pStyle w:val="Kop2"/>
        <w:rPr>
          <w:rFonts w:ascii="Segoe UI" w:hAnsi="Segoe UI"/>
          <w:color w:val="2F5496"/>
          <w:sz w:val="18"/>
          <w:szCs w:val="18"/>
        </w:rPr>
      </w:pPr>
      <w:r>
        <w:rPr>
          <w:rStyle w:val="normaltextrun"/>
          <w:rFonts w:cs="Segoe UI"/>
        </w:rPr>
        <w:t xml:space="preserve">3. </w:t>
      </w:r>
      <w:r w:rsidR="00A44FB9">
        <w:rPr>
          <w:rStyle w:val="normaltextrun"/>
          <w:rFonts w:cs="Segoe UI"/>
        </w:rPr>
        <w:t xml:space="preserve">Weinig </w:t>
      </w:r>
      <w:r w:rsidR="00903353">
        <w:rPr>
          <w:rStyle w:val="normaltextrun"/>
          <w:rFonts w:cs="Segoe UI"/>
        </w:rPr>
        <w:t>budget</w:t>
      </w:r>
      <w:r w:rsidR="00C37670">
        <w:rPr>
          <w:rStyle w:val="normaltextrun"/>
          <w:rFonts w:cs="Segoe UI"/>
        </w:rPr>
        <w:t xml:space="preserve"> en bestuurskracht</w:t>
      </w:r>
      <w:r w:rsidR="00C37670">
        <w:rPr>
          <w:rStyle w:val="eop"/>
          <w:rFonts w:cs="Segoe UI"/>
        </w:rPr>
        <w:t> </w:t>
      </w:r>
    </w:p>
    <w:p w14:paraId="59366EF2" w14:textId="439B1AE7" w:rsidR="00C37670" w:rsidRPr="00290C98" w:rsidRDefault="00C37670" w:rsidP="0758A8EF">
      <w:pPr>
        <w:pStyle w:val="paragraph"/>
        <w:spacing w:before="0" w:beforeAutospacing="0" w:after="0" w:afterAutospacing="0"/>
        <w:textAlignment w:val="baseline"/>
        <w:rPr>
          <w:rFonts w:ascii="Lucida Sans" w:hAnsi="Lucida Sans" w:cs="Segoe UI"/>
          <w:sz w:val="18"/>
          <w:szCs w:val="18"/>
        </w:rPr>
      </w:pPr>
      <w:r w:rsidRPr="0758A8EF">
        <w:rPr>
          <w:rStyle w:val="normaltextrun"/>
          <w:rFonts w:ascii="Lucida Sans" w:hAnsi="Lucida Sans" w:cs="Calibri"/>
          <w:sz w:val="22"/>
          <w:szCs w:val="22"/>
        </w:rPr>
        <w:t>In 66% van de lokale besturen is een ambtenaar bevoegd voor preventieve gezondheid</w:t>
      </w:r>
      <w:r w:rsidR="00903353" w:rsidRPr="0758A8EF">
        <w:rPr>
          <w:rStyle w:val="normaltextrun"/>
          <w:rFonts w:ascii="Lucida Sans" w:hAnsi="Lucida Sans" w:cs="Calibri"/>
          <w:sz w:val="22"/>
          <w:szCs w:val="22"/>
        </w:rPr>
        <w:t>. I</w:t>
      </w:r>
      <w:r w:rsidRPr="0758A8EF">
        <w:rPr>
          <w:rStyle w:val="normaltextrun"/>
          <w:rFonts w:ascii="Lucida Sans" w:hAnsi="Lucida Sans" w:cs="Calibri"/>
          <w:sz w:val="22"/>
          <w:szCs w:val="22"/>
        </w:rPr>
        <w:t>n 78% is een schepen bevoegd. </w:t>
      </w:r>
      <w:r w:rsidRPr="0758A8EF">
        <w:rPr>
          <w:rStyle w:val="normaltextrun"/>
          <w:rFonts w:ascii="Lucida Sans" w:hAnsi="Lucida Sans" w:cs="Calibri"/>
          <w:b/>
          <w:bCs/>
          <w:sz w:val="22"/>
          <w:szCs w:val="22"/>
        </w:rPr>
        <w:t>Slechts 28%</w:t>
      </w:r>
      <w:r w:rsidRPr="0758A8EF">
        <w:rPr>
          <w:rStyle w:val="normaltextrun"/>
          <w:rFonts w:ascii="Lucida Sans" w:hAnsi="Lucida Sans" w:cs="Calibri"/>
          <w:sz w:val="22"/>
          <w:szCs w:val="22"/>
        </w:rPr>
        <w:t xml:space="preserve"> heeft een </w:t>
      </w:r>
      <w:r w:rsidRPr="0758A8EF">
        <w:rPr>
          <w:rStyle w:val="normaltextrun"/>
          <w:rFonts w:ascii="Lucida Sans" w:hAnsi="Lucida Sans" w:cs="Calibri"/>
          <w:b/>
          <w:bCs/>
          <w:sz w:val="22"/>
          <w:szCs w:val="22"/>
        </w:rPr>
        <w:t>werkingsbudget boven de 5.000 euro</w:t>
      </w:r>
      <w:r w:rsidRPr="0758A8EF">
        <w:rPr>
          <w:rStyle w:val="normaltextrun"/>
          <w:rFonts w:ascii="Lucida Sans" w:hAnsi="Lucida Sans" w:cs="Calibri"/>
          <w:sz w:val="22"/>
          <w:szCs w:val="22"/>
        </w:rPr>
        <w:t xml:space="preserve"> voor preventieve gezondheid. Dit blijven relatief kleine werkingsbudgetten voor preventieve gezondheid. </w:t>
      </w:r>
      <w:r w:rsidR="00A63E82" w:rsidRPr="0758A8EF">
        <w:rPr>
          <w:rStyle w:val="normaltextrun"/>
          <w:rFonts w:ascii="Lucida Sans" w:hAnsi="Lucida Sans" w:cs="Calibri"/>
          <w:sz w:val="22"/>
          <w:szCs w:val="22"/>
        </w:rPr>
        <w:t>Toch</w:t>
      </w:r>
      <w:r w:rsidRPr="0758A8EF">
        <w:rPr>
          <w:rStyle w:val="normaltextrun"/>
          <w:rFonts w:ascii="Lucida Sans" w:hAnsi="Lucida Sans" w:cs="Calibri"/>
          <w:sz w:val="22"/>
          <w:szCs w:val="22"/>
        </w:rPr>
        <w:t> is dit wel een verbetering</w:t>
      </w:r>
      <w:r w:rsidR="00383537" w:rsidRPr="0758A8EF">
        <w:rPr>
          <w:rStyle w:val="normaltextrun"/>
          <w:rFonts w:ascii="Lucida Sans" w:hAnsi="Lucida Sans" w:cs="Calibri"/>
          <w:sz w:val="22"/>
          <w:szCs w:val="22"/>
        </w:rPr>
        <w:t xml:space="preserve"> ten opzicht</w:t>
      </w:r>
      <w:r w:rsidR="33944058" w:rsidRPr="0758A8EF">
        <w:rPr>
          <w:rStyle w:val="normaltextrun"/>
          <w:rFonts w:ascii="Lucida Sans" w:hAnsi="Lucida Sans" w:cs="Calibri"/>
          <w:sz w:val="22"/>
          <w:szCs w:val="22"/>
        </w:rPr>
        <w:t>e</w:t>
      </w:r>
      <w:r w:rsidR="00383537" w:rsidRPr="0758A8EF">
        <w:rPr>
          <w:rStyle w:val="normaltextrun"/>
          <w:rFonts w:ascii="Lucida Sans" w:hAnsi="Lucida Sans" w:cs="Calibri"/>
          <w:sz w:val="22"/>
          <w:szCs w:val="22"/>
        </w:rPr>
        <w:t xml:space="preserve"> van </w:t>
      </w:r>
      <w:r w:rsidRPr="0758A8EF">
        <w:rPr>
          <w:rStyle w:val="normaltextrun"/>
          <w:rFonts w:ascii="Lucida Sans" w:hAnsi="Lucida Sans" w:cs="Calibri"/>
          <w:sz w:val="22"/>
          <w:szCs w:val="22"/>
        </w:rPr>
        <w:t>2016. </w:t>
      </w:r>
    </w:p>
    <w:p w14:paraId="12924CAD" w14:textId="3C1D49D5" w:rsidR="00C37670" w:rsidRDefault="00284EF9" w:rsidP="00290C98">
      <w:pPr>
        <w:pStyle w:val="Kop2"/>
        <w:rPr>
          <w:rFonts w:ascii="Segoe UI" w:hAnsi="Segoe UI"/>
          <w:color w:val="2F5496"/>
          <w:sz w:val="18"/>
          <w:szCs w:val="18"/>
        </w:rPr>
      </w:pPr>
      <w:r>
        <w:rPr>
          <w:rStyle w:val="normaltextrun"/>
          <w:rFonts w:cs="Segoe UI"/>
        </w:rPr>
        <w:t xml:space="preserve">4. </w:t>
      </w:r>
      <w:r w:rsidR="00A44FB9">
        <w:rPr>
          <w:rStyle w:val="normaltextrun"/>
          <w:rFonts w:cs="Segoe UI"/>
        </w:rPr>
        <w:t>Regelmatig i</w:t>
      </w:r>
      <w:r w:rsidR="00C37670">
        <w:rPr>
          <w:rStyle w:val="normaltextrun"/>
          <w:rFonts w:cs="Segoe UI"/>
        </w:rPr>
        <w:t>ntersectorale samenwerking</w:t>
      </w:r>
      <w:r w:rsidR="00A44FB9">
        <w:rPr>
          <w:rStyle w:val="normaltextrun"/>
          <w:rFonts w:cs="Segoe UI"/>
        </w:rPr>
        <w:t>en</w:t>
      </w:r>
      <w:r w:rsidR="00C37670">
        <w:rPr>
          <w:rStyle w:val="eop"/>
          <w:rFonts w:cs="Segoe UI"/>
        </w:rPr>
        <w:t> </w:t>
      </w:r>
    </w:p>
    <w:p w14:paraId="11945115" w14:textId="3571D082" w:rsidR="00C37670" w:rsidRPr="00290C98" w:rsidRDefault="00C37670" w:rsidP="00C37670">
      <w:pPr>
        <w:pStyle w:val="paragraph"/>
        <w:spacing w:before="0" w:beforeAutospacing="0" w:after="0" w:afterAutospacing="0"/>
        <w:textAlignment w:val="baseline"/>
        <w:rPr>
          <w:rFonts w:ascii="Lucida Sans" w:hAnsi="Lucida Sans" w:cs="Segoe UI"/>
          <w:sz w:val="18"/>
          <w:szCs w:val="18"/>
        </w:rPr>
      </w:pPr>
      <w:r w:rsidRPr="00290C98">
        <w:rPr>
          <w:rStyle w:val="normaltextrun"/>
          <w:rFonts w:ascii="Lucida Sans" w:hAnsi="Lucida Sans" w:cs="Calibri"/>
          <w:sz w:val="22"/>
          <w:szCs w:val="22"/>
        </w:rPr>
        <w:t xml:space="preserve">Lokale besturen gaan veel samenwerkingen aan met externe partners. We zien voor bijna alle samenwerkingen </w:t>
      </w:r>
      <w:r w:rsidRPr="00290C98">
        <w:rPr>
          <w:rStyle w:val="normaltextrun"/>
          <w:rFonts w:ascii="Lucida Sans" w:hAnsi="Lucida Sans" w:cs="Calibri"/>
          <w:b/>
          <w:bCs/>
          <w:sz w:val="22"/>
          <w:szCs w:val="22"/>
        </w:rPr>
        <w:t>stijgende cijfers tegenover 2016</w:t>
      </w:r>
      <w:r w:rsidRPr="00290C98">
        <w:rPr>
          <w:rStyle w:val="normaltextrun"/>
          <w:rFonts w:ascii="Lucida Sans" w:hAnsi="Lucida Sans" w:cs="Calibri"/>
          <w:sz w:val="22"/>
          <w:szCs w:val="22"/>
        </w:rPr>
        <w:t>. De Vlaamse Logo's zijn de grootste samenwerkingspartner, voornamelijk voor het aanreiken van informatiematerialen.</w:t>
      </w:r>
      <w:r w:rsidRPr="00290C98">
        <w:rPr>
          <w:rStyle w:val="eop"/>
          <w:rFonts w:ascii="Lucida Sans" w:hAnsi="Lucida Sans" w:cs="Calibri"/>
          <w:sz w:val="22"/>
          <w:szCs w:val="22"/>
        </w:rPr>
        <w:t> </w:t>
      </w:r>
    </w:p>
    <w:p w14:paraId="06DEC4C2" w14:textId="7029D716" w:rsidR="00C37670" w:rsidRDefault="00284EF9" w:rsidP="00290C98">
      <w:pPr>
        <w:pStyle w:val="Kop2"/>
        <w:rPr>
          <w:rFonts w:ascii="Segoe UI" w:hAnsi="Segoe UI"/>
          <w:color w:val="2F5496"/>
          <w:sz w:val="18"/>
          <w:szCs w:val="18"/>
        </w:rPr>
      </w:pPr>
      <w:r>
        <w:rPr>
          <w:rStyle w:val="normaltextrun"/>
          <w:rFonts w:cs="Segoe UI"/>
        </w:rPr>
        <w:t xml:space="preserve">5. </w:t>
      </w:r>
      <w:r w:rsidR="00A44FB9">
        <w:rPr>
          <w:rStyle w:val="normaltextrun"/>
          <w:rFonts w:cs="Segoe UI"/>
        </w:rPr>
        <w:t>Oog voor b</w:t>
      </w:r>
      <w:r w:rsidR="00C37670">
        <w:rPr>
          <w:rStyle w:val="normaltextrun"/>
          <w:rFonts w:cs="Segoe UI"/>
        </w:rPr>
        <w:t>urgerparticipatie</w:t>
      </w:r>
      <w:r w:rsidR="00C37670">
        <w:rPr>
          <w:rStyle w:val="eop"/>
          <w:rFonts w:cs="Segoe UI"/>
        </w:rPr>
        <w:t> </w:t>
      </w:r>
    </w:p>
    <w:p w14:paraId="6AC5DF27" w14:textId="0AE34E04" w:rsidR="00CF4ED6" w:rsidRPr="00290C98" w:rsidRDefault="00C37670" w:rsidP="00290C98">
      <w:pPr>
        <w:pStyle w:val="paragraph"/>
        <w:spacing w:before="0" w:beforeAutospacing="0" w:after="0" w:afterAutospacing="0"/>
        <w:textAlignment w:val="baseline"/>
        <w:rPr>
          <w:rStyle w:val="normaltextrun"/>
          <w:rFonts w:ascii="Lucida Sans" w:hAnsi="Lucida Sans" w:cs="Segoe UI"/>
          <w:sz w:val="18"/>
          <w:szCs w:val="18"/>
        </w:rPr>
      </w:pPr>
      <w:r w:rsidRPr="00290C98">
        <w:rPr>
          <w:rStyle w:val="normaltextrun"/>
          <w:rFonts w:ascii="Lucida Sans" w:hAnsi="Lucida Sans" w:cs="Calibri"/>
          <w:sz w:val="22"/>
          <w:szCs w:val="22"/>
        </w:rPr>
        <w:t xml:space="preserve">Lokale besturen geven hun </w:t>
      </w:r>
      <w:r w:rsidRPr="00290C98">
        <w:rPr>
          <w:rStyle w:val="normaltextrun"/>
          <w:rFonts w:ascii="Lucida Sans" w:hAnsi="Lucida Sans" w:cs="Calibri"/>
          <w:b/>
          <w:bCs/>
          <w:sz w:val="22"/>
          <w:szCs w:val="22"/>
        </w:rPr>
        <w:t>inwoners</w:t>
      </w:r>
      <w:r w:rsidRPr="00290C98">
        <w:rPr>
          <w:rStyle w:val="normaltextrun"/>
          <w:rFonts w:ascii="Lucida Sans" w:hAnsi="Lucida Sans" w:cs="Calibri"/>
          <w:sz w:val="22"/>
          <w:szCs w:val="22"/>
        </w:rPr>
        <w:t xml:space="preserve"> hoofdzakelijk </w:t>
      </w:r>
      <w:r w:rsidRPr="00290C98">
        <w:rPr>
          <w:rStyle w:val="normaltextrun"/>
          <w:rFonts w:ascii="Lucida Sans" w:hAnsi="Lucida Sans" w:cs="Calibri"/>
          <w:b/>
          <w:bCs/>
          <w:sz w:val="22"/>
          <w:szCs w:val="22"/>
        </w:rPr>
        <w:t>inspraak</w:t>
      </w:r>
      <w:r w:rsidRPr="00290C98">
        <w:rPr>
          <w:rStyle w:val="normaltextrun"/>
          <w:rFonts w:ascii="Lucida Sans" w:hAnsi="Lucida Sans" w:cs="Calibri"/>
          <w:sz w:val="22"/>
          <w:szCs w:val="22"/>
        </w:rPr>
        <w:t xml:space="preserve"> in het beleid rond preventieve gezondheid via internetfora, </w:t>
      </w:r>
      <w:proofErr w:type="spellStart"/>
      <w:r w:rsidRPr="00290C98">
        <w:rPr>
          <w:rStyle w:val="spellingerror"/>
          <w:rFonts w:ascii="Lucida Sans" w:hAnsi="Lucida Sans" w:cs="Calibri"/>
          <w:sz w:val="22"/>
          <w:szCs w:val="22"/>
        </w:rPr>
        <w:t>ideeënbus</w:t>
      </w:r>
      <w:proofErr w:type="spellEnd"/>
      <w:r w:rsidR="00175D7C" w:rsidRPr="00290C98">
        <w:rPr>
          <w:rStyle w:val="spellingerror"/>
          <w:rFonts w:ascii="Lucida Sans" w:hAnsi="Lucida Sans" w:cs="Calibri"/>
          <w:sz w:val="22"/>
          <w:szCs w:val="22"/>
        </w:rPr>
        <w:t xml:space="preserve"> of</w:t>
      </w:r>
      <w:r w:rsidRPr="00290C98">
        <w:rPr>
          <w:rStyle w:val="normaltextrun"/>
          <w:rFonts w:ascii="Lucida Sans" w:hAnsi="Lucida Sans" w:cs="Calibri"/>
          <w:sz w:val="22"/>
          <w:szCs w:val="22"/>
        </w:rPr>
        <w:t xml:space="preserve"> e-mailverkeer (59%), via deelname aan gemeentelijke adviesraad (47%), en via een loket (40%).</w:t>
      </w:r>
      <w:r w:rsidRPr="00290C98">
        <w:rPr>
          <w:rStyle w:val="eop"/>
          <w:rFonts w:ascii="Lucida Sans" w:hAnsi="Lucida Sans" w:cs="Calibri"/>
          <w:sz w:val="22"/>
          <w:szCs w:val="22"/>
        </w:rPr>
        <w:t> </w:t>
      </w:r>
    </w:p>
    <w:p w14:paraId="5669E149" w14:textId="77777777" w:rsidR="00D71A85" w:rsidRDefault="00D71A85">
      <w:pPr>
        <w:spacing w:after="160"/>
        <w:jc w:val="left"/>
        <w:rPr>
          <w:rStyle w:val="normaltextrun"/>
          <w:rFonts w:eastAsia="Times New Roman" w:cs="Segoe UI"/>
          <w:b/>
          <w:bCs/>
          <w:color w:val="F7AC4B"/>
          <w:sz w:val="32"/>
          <w:szCs w:val="32"/>
          <w:lang w:eastAsia="nl-BE"/>
        </w:rPr>
      </w:pPr>
      <w:r>
        <w:rPr>
          <w:rStyle w:val="normaltextrun"/>
          <w:rFonts w:cs="Segoe UI"/>
          <w:b/>
          <w:bCs/>
          <w:color w:val="F7AC4B"/>
          <w:sz w:val="32"/>
          <w:szCs w:val="32"/>
        </w:rPr>
        <w:br w:type="page"/>
      </w:r>
    </w:p>
    <w:p w14:paraId="0EF20466" w14:textId="7BDC8867" w:rsidR="00A01FC6" w:rsidRDefault="00A01FC6" w:rsidP="00D71A85">
      <w:pPr>
        <w:pStyle w:val="Kop1"/>
        <w:rPr>
          <w:rFonts w:ascii="Segoe UI" w:hAnsi="Segoe UI"/>
          <w:sz w:val="18"/>
          <w:szCs w:val="18"/>
        </w:rPr>
      </w:pPr>
      <w:bookmarkStart w:id="8" w:name="_Toc83809801"/>
      <w:r>
        <w:rPr>
          <w:rStyle w:val="normaltextrun"/>
        </w:rPr>
        <w:lastRenderedPageBreak/>
        <w:t>Opzet en respondenten indicatorenbevraging</w:t>
      </w:r>
      <w:r>
        <w:rPr>
          <w:rStyle w:val="normaltextrun"/>
          <w:rFonts w:ascii="Arial" w:hAnsi="Arial" w:cs="Arial"/>
        </w:rPr>
        <w:t> </w:t>
      </w:r>
      <w:bookmarkEnd w:id="8"/>
      <w:r>
        <w:rPr>
          <w:rStyle w:val="eop"/>
        </w:rPr>
        <w:t> </w:t>
      </w:r>
    </w:p>
    <w:p w14:paraId="759F6FA1" w14:textId="29AA79C4" w:rsidR="00A01FC6" w:rsidRPr="00C62CD9" w:rsidRDefault="00A01FC6" w:rsidP="00A01FC6">
      <w:pPr>
        <w:pStyle w:val="paragraph"/>
        <w:spacing w:before="0" w:beforeAutospacing="0" w:after="0" w:afterAutospacing="0"/>
        <w:textAlignment w:val="baseline"/>
        <w:rPr>
          <w:rStyle w:val="eop"/>
          <w:rFonts w:ascii="Lucida Sans" w:hAnsi="Lucida Sans" w:cs="Segoe UI"/>
          <w:sz w:val="22"/>
          <w:szCs w:val="22"/>
        </w:rPr>
      </w:pPr>
      <w:r>
        <w:rPr>
          <w:rStyle w:val="normaltextrun"/>
          <w:rFonts w:ascii="Lucida Sans" w:hAnsi="Lucida Sans" w:cs="Segoe UI"/>
          <w:sz w:val="22"/>
          <w:szCs w:val="22"/>
        </w:rPr>
        <w:t xml:space="preserve">Om in kaart te brengen hoe het in de praktijk gesteld is met het preventief gezondheidsbeleid </w:t>
      </w:r>
      <w:r w:rsidR="00153C28">
        <w:rPr>
          <w:rStyle w:val="normaltextrun"/>
          <w:rFonts w:ascii="Lucida Sans" w:hAnsi="Lucida Sans" w:cs="Segoe UI"/>
          <w:sz w:val="22"/>
          <w:szCs w:val="22"/>
        </w:rPr>
        <w:t>bij lokale besturen</w:t>
      </w:r>
      <w:r>
        <w:rPr>
          <w:rStyle w:val="normaltextrun"/>
          <w:rFonts w:ascii="Lucida Sans" w:hAnsi="Lucida Sans" w:cs="Segoe UI"/>
          <w:sz w:val="22"/>
          <w:szCs w:val="22"/>
        </w:rPr>
        <w:t>, voert het</w:t>
      </w:r>
      <w:r>
        <w:rPr>
          <w:rStyle w:val="normaltextrun"/>
          <w:rFonts w:ascii="Arial" w:hAnsi="Arial" w:cs="Arial"/>
          <w:sz w:val="22"/>
          <w:szCs w:val="22"/>
        </w:rPr>
        <w:t> </w:t>
      </w:r>
      <w:r>
        <w:rPr>
          <w:rStyle w:val="normaltextrun"/>
          <w:rFonts w:ascii="Lucida Sans" w:hAnsi="Lucida Sans" w:cs="Segoe UI"/>
          <w:b/>
          <w:bCs/>
          <w:sz w:val="22"/>
          <w:szCs w:val="22"/>
        </w:rPr>
        <w:t>Vlaams Instituut Gezond Leven</w:t>
      </w:r>
      <w:r>
        <w:rPr>
          <w:rStyle w:val="normaltextrun"/>
          <w:rFonts w:ascii="Lucida Sans" w:hAnsi="Lucida Sans" w:cs="Segoe UI"/>
          <w:sz w:val="22"/>
          <w:szCs w:val="22"/>
        </w:rPr>
        <w:t>, in samenwerking met het</w:t>
      </w:r>
      <w:r>
        <w:rPr>
          <w:rStyle w:val="normaltextrun"/>
          <w:rFonts w:ascii="Arial" w:hAnsi="Arial" w:cs="Arial"/>
          <w:sz w:val="22"/>
          <w:szCs w:val="22"/>
        </w:rPr>
        <w:t> </w:t>
      </w:r>
      <w:r>
        <w:rPr>
          <w:rStyle w:val="normaltextrun"/>
          <w:rFonts w:ascii="Lucida Sans" w:hAnsi="Lucida Sans" w:cs="Segoe UI"/>
          <w:b/>
          <w:bCs/>
          <w:sz w:val="22"/>
          <w:szCs w:val="22"/>
        </w:rPr>
        <w:t>Vlaams expertisecentrum Alcohol en andere Drugs</w:t>
      </w:r>
      <w:r>
        <w:rPr>
          <w:rStyle w:val="normaltextrun"/>
          <w:rFonts w:ascii="Arial" w:hAnsi="Arial" w:cs="Arial"/>
          <w:sz w:val="22"/>
          <w:szCs w:val="22"/>
        </w:rPr>
        <w:t> </w:t>
      </w:r>
      <w:r>
        <w:rPr>
          <w:rStyle w:val="normaltextrun"/>
          <w:rFonts w:ascii="Lucida Sans" w:hAnsi="Lucida Sans" w:cs="Segoe UI"/>
          <w:sz w:val="22"/>
          <w:szCs w:val="22"/>
        </w:rPr>
        <w:t>(VAD)</w:t>
      </w:r>
      <w:r w:rsidR="00FC53D3">
        <w:rPr>
          <w:rStyle w:val="normaltextrun"/>
          <w:rFonts w:ascii="Lucida Sans" w:hAnsi="Lucida Sans" w:cs="Segoe UI"/>
          <w:sz w:val="22"/>
          <w:szCs w:val="22"/>
        </w:rPr>
        <w:t xml:space="preserve"> en in opdracht van </w:t>
      </w:r>
      <w:r w:rsidR="00C62CD9">
        <w:rPr>
          <w:rStyle w:val="normaltextrun"/>
          <w:rFonts w:ascii="Lucida Sans" w:hAnsi="Lucida Sans" w:cs="Segoe UI"/>
          <w:sz w:val="22"/>
          <w:szCs w:val="22"/>
        </w:rPr>
        <w:t>het Vlaams Agentschap Zorg en Gezondheid</w:t>
      </w:r>
      <w:r>
        <w:rPr>
          <w:rStyle w:val="normaltextrun"/>
          <w:rFonts w:ascii="Lucida Sans" w:hAnsi="Lucida Sans" w:cs="Segoe UI"/>
          <w:sz w:val="22"/>
          <w:szCs w:val="22"/>
        </w:rPr>
        <w:t>,</w:t>
      </w:r>
      <w:r>
        <w:rPr>
          <w:rStyle w:val="normaltextrun"/>
          <w:rFonts w:ascii="Arial" w:hAnsi="Arial" w:cs="Arial"/>
          <w:sz w:val="22"/>
          <w:szCs w:val="22"/>
        </w:rPr>
        <w:t> </w:t>
      </w:r>
      <w:r>
        <w:rPr>
          <w:rStyle w:val="normaltextrun"/>
          <w:rFonts w:ascii="Lucida Sans" w:hAnsi="Lucida Sans" w:cs="Segoe UI"/>
          <w:b/>
          <w:bCs/>
          <w:sz w:val="22"/>
          <w:szCs w:val="22"/>
        </w:rPr>
        <w:t>elke 4 jaar een bevraging</w:t>
      </w:r>
      <w:r>
        <w:rPr>
          <w:rStyle w:val="normaltextrun"/>
          <w:rFonts w:ascii="Arial" w:hAnsi="Arial" w:cs="Arial"/>
          <w:sz w:val="22"/>
          <w:szCs w:val="22"/>
        </w:rPr>
        <w:t> </w:t>
      </w:r>
      <w:r>
        <w:rPr>
          <w:rStyle w:val="normaltextrun"/>
          <w:rFonts w:ascii="Lucida Sans" w:hAnsi="Lucida Sans" w:cs="Segoe UI"/>
          <w:sz w:val="22"/>
          <w:szCs w:val="22"/>
        </w:rPr>
        <w:t>uit bij </w:t>
      </w:r>
      <w:r w:rsidR="00FD6824">
        <w:rPr>
          <w:rStyle w:val="normaltextrun"/>
          <w:rFonts w:ascii="Lucida Sans" w:hAnsi="Lucida Sans" w:cs="Segoe UI"/>
          <w:sz w:val="22"/>
          <w:szCs w:val="22"/>
        </w:rPr>
        <w:t>Vlaamse steden en gemeenten</w:t>
      </w:r>
      <w:r>
        <w:rPr>
          <w:rStyle w:val="normaltextrun"/>
          <w:rFonts w:ascii="Lucida Sans" w:hAnsi="Lucida Sans" w:cs="Segoe UI"/>
          <w:sz w:val="22"/>
          <w:szCs w:val="22"/>
        </w:rPr>
        <w:t>. De resultaten van deze indicatorenbevraging tonen de</w:t>
      </w:r>
      <w:r>
        <w:rPr>
          <w:rStyle w:val="normaltextrun"/>
          <w:rFonts w:ascii="Arial" w:hAnsi="Arial" w:cs="Arial"/>
          <w:sz w:val="22"/>
          <w:szCs w:val="22"/>
        </w:rPr>
        <w:t> </w:t>
      </w:r>
      <w:r>
        <w:rPr>
          <w:rStyle w:val="normaltextrun"/>
          <w:rFonts w:ascii="Lucida Sans" w:hAnsi="Lucida Sans" w:cs="Segoe UI"/>
          <w:b/>
          <w:bCs/>
          <w:sz w:val="22"/>
          <w:szCs w:val="22"/>
        </w:rPr>
        <w:t>werkpunten</w:t>
      </w:r>
      <w:r>
        <w:rPr>
          <w:rStyle w:val="normaltextrun"/>
          <w:rFonts w:ascii="Arial" w:hAnsi="Arial" w:cs="Arial"/>
          <w:sz w:val="22"/>
          <w:szCs w:val="22"/>
        </w:rPr>
        <w:t> </w:t>
      </w:r>
      <w:r>
        <w:rPr>
          <w:rStyle w:val="normaltextrun"/>
          <w:rFonts w:ascii="Lucida Sans" w:hAnsi="Lucida Sans" w:cs="Segoe UI"/>
          <w:sz w:val="22"/>
          <w:szCs w:val="22"/>
        </w:rPr>
        <w:t>voor de komende jaren.</w:t>
      </w:r>
      <w:r>
        <w:rPr>
          <w:rStyle w:val="normaltextrun"/>
          <w:rFonts w:ascii="Calibri" w:hAnsi="Calibri" w:cs="Calibri"/>
          <w:sz w:val="22"/>
          <w:szCs w:val="22"/>
        </w:rPr>
        <w:t> </w:t>
      </w:r>
      <w:r>
        <w:rPr>
          <w:rStyle w:val="eop"/>
          <w:rFonts w:ascii="Calibri" w:hAnsi="Calibri" w:cs="Calibri"/>
          <w:sz w:val="22"/>
          <w:szCs w:val="22"/>
        </w:rPr>
        <w:t> </w:t>
      </w:r>
    </w:p>
    <w:p w14:paraId="78EAD296" w14:textId="76DBAB22" w:rsidR="004B786D" w:rsidRDefault="000525A0" w:rsidP="000525A0">
      <w:pPr>
        <w:pStyle w:val="paragraph"/>
        <w:spacing w:after="0"/>
        <w:textAlignment w:val="baseline"/>
        <w:rPr>
          <w:rStyle w:val="normaltextrun"/>
          <w:rFonts w:ascii="Lucida Sans" w:hAnsi="Lucida Sans" w:cs="Segoe UI"/>
          <w:sz w:val="22"/>
          <w:szCs w:val="22"/>
        </w:rPr>
      </w:pPr>
      <w:r w:rsidRPr="000525A0">
        <w:rPr>
          <w:rStyle w:val="normaltextrun"/>
          <w:rFonts w:ascii="Lucida Sans" w:hAnsi="Lucida Sans" w:cs="Segoe UI"/>
          <w:sz w:val="22"/>
          <w:szCs w:val="22"/>
        </w:rPr>
        <w:t xml:space="preserve">De vragenlijst werd aan het begin van de </w:t>
      </w:r>
      <w:r>
        <w:rPr>
          <w:rStyle w:val="normaltextrun"/>
          <w:rFonts w:ascii="Lucida Sans" w:hAnsi="Lucida Sans" w:cs="Segoe UI"/>
          <w:sz w:val="22"/>
          <w:szCs w:val="22"/>
        </w:rPr>
        <w:t>c</w:t>
      </w:r>
      <w:r w:rsidRPr="000525A0">
        <w:rPr>
          <w:rStyle w:val="normaltextrun"/>
          <w:rFonts w:ascii="Lucida Sans" w:hAnsi="Lucida Sans" w:cs="Segoe UI"/>
          <w:sz w:val="22"/>
          <w:szCs w:val="22"/>
        </w:rPr>
        <w:t>oronacrisis (05/03/2020 tot 10/07/2020) door 186 van de 300 Vlaamse steden en gemeenten helemaal tot het einde ingevuld (responspercentage van 62%). De steekproef is representatief voor alle Vlaamse steden en gemeenten. Dat wil zeggen dat op basis van de resultaten uitspraken kunnen gedaan worden voor alle lokale besturen in Vlaanderen.</w:t>
      </w:r>
    </w:p>
    <w:p w14:paraId="5843591E" w14:textId="77777777" w:rsidR="00A01FC6" w:rsidRDefault="00A01FC6" w:rsidP="00290C98">
      <w:pPr>
        <w:pStyle w:val="Kop2"/>
        <w:rPr>
          <w:rFonts w:ascii="Segoe UI" w:hAnsi="Segoe UI"/>
          <w:sz w:val="18"/>
          <w:szCs w:val="18"/>
        </w:rPr>
      </w:pPr>
      <w:r>
        <w:rPr>
          <w:rStyle w:val="normaltextrun"/>
          <w:rFonts w:cs="Segoe UI"/>
          <w:bCs/>
        </w:rPr>
        <w:t>Wat is een indicatorenbevraging?</w:t>
      </w:r>
      <w:r>
        <w:rPr>
          <w:rStyle w:val="normaltextrun"/>
          <w:rFonts w:ascii="Arial" w:hAnsi="Arial" w:cs="Arial"/>
          <w:bCs/>
        </w:rPr>
        <w:t>  </w:t>
      </w:r>
      <w:r>
        <w:rPr>
          <w:rStyle w:val="eop"/>
          <w:rFonts w:cs="Segoe UI"/>
          <w:bCs/>
        </w:rPr>
        <w:t> </w:t>
      </w:r>
    </w:p>
    <w:p w14:paraId="2ABEAB91" w14:textId="639DCC7C" w:rsidR="00A01FC6" w:rsidRDefault="00A01FC6" w:rsidP="00A01FC6">
      <w:pPr>
        <w:pStyle w:val="paragraph"/>
        <w:spacing w:before="0" w:beforeAutospacing="0" w:after="0" w:afterAutospacing="0"/>
        <w:textAlignment w:val="baseline"/>
        <w:rPr>
          <w:rStyle w:val="eop"/>
          <w:rFonts w:ascii="Lucida Sans" w:hAnsi="Lucida Sans" w:cs="Segoe UI"/>
          <w:sz w:val="22"/>
          <w:szCs w:val="22"/>
        </w:rPr>
      </w:pPr>
      <w:r>
        <w:rPr>
          <w:rStyle w:val="normaltextrun"/>
          <w:rFonts w:ascii="Lucida Sans" w:hAnsi="Lucida Sans" w:cs="Segoe UI"/>
          <w:sz w:val="22"/>
          <w:szCs w:val="22"/>
        </w:rPr>
        <w:t>De indicatorenbevraging is een cross-</w:t>
      </w:r>
      <w:proofErr w:type="spellStart"/>
      <w:r>
        <w:rPr>
          <w:rStyle w:val="spellingerror"/>
          <w:rFonts w:ascii="Lucida Sans" w:hAnsi="Lucida Sans" w:cs="Segoe UI"/>
          <w:sz w:val="22"/>
          <w:szCs w:val="22"/>
        </w:rPr>
        <w:t>sectioneel</w:t>
      </w:r>
      <w:proofErr w:type="spellEnd"/>
      <w:r>
        <w:rPr>
          <w:rStyle w:val="normaltextrun"/>
          <w:rFonts w:ascii="Arial" w:hAnsi="Arial" w:cs="Arial"/>
          <w:sz w:val="22"/>
          <w:szCs w:val="22"/>
        </w:rPr>
        <w:t> </w:t>
      </w:r>
      <w:r>
        <w:rPr>
          <w:rStyle w:val="normaltextrun"/>
          <w:rFonts w:ascii="Lucida Sans" w:hAnsi="Lucida Sans" w:cs="Segoe UI"/>
          <w:sz w:val="22"/>
          <w:szCs w:val="22"/>
        </w:rPr>
        <w:t>onderzoek, het gaat om </w:t>
      </w:r>
      <w:r>
        <w:rPr>
          <w:rStyle w:val="normaltextrun"/>
          <w:rFonts w:ascii="Lucida Sans" w:hAnsi="Lucida Sans" w:cs="Segoe UI"/>
          <w:i/>
          <w:iCs/>
          <w:sz w:val="22"/>
          <w:szCs w:val="22"/>
        </w:rPr>
        <w:t>verschillende</w:t>
      </w:r>
      <w:r>
        <w:rPr>
          <w:rStyle w:val="normaltextrun"/>
          <w:rFonts w:ascii="Arial" w:hAnsi="Arial" w:cs="Arial"/>
          <w:i/>
          <w:iCs/>
          <w:sz w:val="22"/>
          <w:szCs w:val="22"/>
        </w:rPr>
        <w:t> </w:t>
      </w:r>
      <w:r>
        <w:rPr>
          <w:rStyle w:val="normaltextrun"/>
          <w:rFonts w:ascii="Lucida Sans" w:hAnsi="Lucida Sans" w:cs="Segoe UI"/>
          <w:b/>
          <w:bCs/>
          <w:sz w:val="22"/>
          <w:szCs w:val="22"/>
        </w:rPr>
        <w:t>representatieve steekproeven</w:t>
      </w:r>
      <w:r>
        <w:rPr>
          <w:rStyle w:val="normaltextrun"/>
          <w:rFonts w:ascii="Arial" w:hAnsi="Arial" w:cs="Arial"/>
          <w:sz w:val="22"/>
          <w:szCs w:val="22"/>
        </w:rPr>
        <w:t> </w:t>
      </w:r>
      <w:r>
        <w:rPr>
          <w:rStyle w:val="normaltextrun"/>
          <w:rFonts w:ascii="Lucida Sans" w:hAnsi="Lucida Sans" w:cs="Segoe UI"/>
          <w:sz w:val="22"/>
          <w:szCs w:val="22"/>
        </w:rPr>
        <w:t>binnen</w:t>
      </w:r>
      <w:r>
        <w:rPr>
          <w:rStyle w:val="normaltextrun"/>
          <w:rFonts w:ascii="Arial" w:hAnsi="Arial" w:cs="Arial"/>
          <w:sz w:val="22"/>
          <w:szCs w:val="22"/>
        </w:rPr>
        <w:t> </w:t>
      </w:r>
      <w:r>
        <w:rPr>
          <w:rStyle w:val="normaltextrun"/>
          <w:rFonts w:ascii="Lucida Sans" w:hAnsi="Lucida Sans" w:cs="Segoe UI"/>
          <w:b/>
          <w:bCs/>
          <w:sz w:val="22"/>
          <w:szCs w:val="22"/>
        </w:rPr>
        <w:t>dezelfde populatie</w:t>
      </w:r>
      <w:r>
        <w:rPr>
          <w:rStyle w:val="normaltextrun"/>
          <w:rFonts w:ascii="Arial" w:hAnsi="Arial" w:cs="Arial"/>
          <w:sz w:val="22"/>
          <w:szCs w:val="22"/>
        </w:rPr>
        <w:t> </w:t>
      </w:r>
      <w:r>
        <w:rPr>
          <w:rStyle w:val="normaltextrun"/>
          <w:rFonts w:ascii="Lucida Sans" w:hAnsi="Lucida Sans" w:cs="Segoe UI"/>
          <w:sz w:val="22"/>
          <w:szCs w:val="22"/>
        </w:rPr>
        <w:t>om de vier jaar. Het is dus geen longitudinaal</w:t>
      </w:r>
      <w:r>
        <w:rPr>
          <w:rStyle w:val="normaltextrun"/>
          <w:rFonts w:ascii="Arial" w:hAnsi="Arial" w:cs="Arial"/>
          <w:sz w:val="22"/>
          <w:szCs w:val="22"/>
        </w:rPr>
        <w:t> </w:t>
      </w:r>
      <w:r>
        <w:rPr>
          <w:rStyle w:val="normaltextrun"/>
          <w:rFonts w:ascii="Lucida Sans" w:hAnsi="Lucida Sans" w:cs="Segoe UI"/>
          <w:sz w:val="22"/>
          <w:szCs w:val="22"/>
        </w:rPr>
        <w:t>onderzoek waarbij dezelfde respondenten over de edities heen worden opgevolgd worden.</w:t>
      </w:r>
      <w:r>
        <w:rPr>
          <w:rStyle w:val="normaltextrun"/>
          <w:rFonts w:ascii="Arial" w:hAnsi="Arial" w:cs="Arial"/>
          <w:sz w:val="22"/>
          <w:szCs w:val="22"/>
        </w:rPr>
        <w:t> </w:t>
      </w:r>
      <w:r>
        <w:rPr>
          <w:rStyle w:val="eop"/>
          <w:rFonts w:ascii="Lucida Sans" w:hAnsi="Lucida Sans" w:cs="Segoe UI"/>
          <w:sz w:val="22"/>
          <w:szCs w:val="22"/>
        </w:rPr>
        <w:t> </w:t>
      </w:r>
    </w:p>
    <w:p w14:paraId="6FC8AC8B" w14:textId="77777777" w:rsidR="00A01FC6" w:rsidRDefault="00A01FC6" w:rsidP="00290C98">
      <w:pPr>
        <w:pStyle w:val="Kop2"/>
        <w:rPr>
          <w:rFonts w:ascii="Segoe UI" w:hAnsi="Segoe UI"/>
          <w:sz w:val="18"/>
          <w:szCs w:val="18"/>
        </w:rPr>
      </w:pPr>
      <w:r>
        <w:rPr>
          <w:rStyle w:val="normaltextrun"/>
          <w:rFonts w:cs="Segoe UI"/>
          <w:bCs/>
        </w:rPr>
        <w:t>Wat wordt bevraagd?</w:t>
      </w:r>
      <w:r>
        <w:rPr>
          <w:rStyle w:val="normaltextrun"/>
          <w:rFonts w:ascii="Arial" w:hAnsi="Arial" w:cs="Arial"/>
          <w:bCs/>
        </w:rPr>
        <w:t> </w:t>
      </w:r>
      <w:r>
        <w:rPr>
          <w:rStyle w:val="eop"/>
          <w:rFonts w:cs="Segoe UI"/>
          <w:bCs/>
        </w:rPr>
        <w:t> </w:t>
      </w:r>
    </w:p>
    <w:p w14:paraId="00904CA8" w14:textId="401BE679" w:rsidR="00A01FC6" w:rsidRPr="00D71A85" w:rsidRDefault="00A01FC6" w:rsidP="00A01FC6">
      <w:pPr>
        <w:pStyle w:val="paragraph"/>
        <w:spacing w:before="0" w:beforeAutospacing="0" w:after="0" w:afterAutospacing="0"/>
        <w:textAlignment w:val="baseline"/>
        <w:rPr>
          <w:rStyle w:val="eop"/>
          <w:rFonts w:ascii="Lucida Sans" w:hAnsi="Lucida Sans"/>
          <w:color w:val="000000"/>
          <w:sz w:val="22"/>
          <w:szCs w:val="22"/>
        </w:rPr>
      </w:pPr>
      <w:r w:rsidRPr="00D71A85">
        <w:rPr>
          <w:rStyle w:val="normaltextrun"/>
          <w:rFonts w:ascii="Lucida Sans" w:hAnsi="Lucida Sans" w:cs="Segoe UI"/>
          <w:color w:val="000000"/>
          <w:sz w:val="22"/>
          <w:szCs w:val="22"/>
        </w:rPr>
        <w:t>In de indicatorenmeting</w:t>
      </w:r>
      <w:r w:rsidRPr="00D71A85">
        <w:rPr>
          <w:rStyle w:val="normaltextrun"/>
          <w:rFonts w:ascii="Arial" w:hAnsi="Arial" w:cs="Arial"/>
          <w:color w:val="000000"/>
          <w:sz w:val="22"/>
          <w:szCs w:val="22"/>
        </w:rPr>
        <w:t> </w:t>
      </w:r>
      <w:r w:rsidRPr="00D71A85">
        <w:rPr>
          <w:rStyle w:val="normaltextrun"/>
          <w:rFonts w:ascii="Lucida Sans" w:hAnsi="Lucida Sans" w:cs="Segoe UI"/>
          <w:color w:val="000000"/>
          <w:sz w:val="22"/>
          <w:szCs w:val="22"/>
        </w:rPr>
        <w:t>wordt het </w:t>
      </w:r>
      <w:r w:rsidRPr="00D71A85">
        <w:rPr>
          <w:rStyle w:val="normaltextrun"/>
          <w:rFonts w:ascii="Lucida Sans" w:hAnsi="Lucida Sans" w:cs="Segoe UI"/>
          <w:sz w:val="22"/>
          <w:szCs w:val="22"/>
        </w:rPr>
        <w:t>preventief </w:t>
      </w:r>
      <w:r w:rsidRPr="00D71A85">
        <w:rPr>
          <w:rStyle w:val="normaltextrun"/>
          <w:rFonts w:ascii="Lucida Sans" w:hAnsi="Lucida Sans" w:cs="Segoe UI"/>
          <w:color w:val="000000"/>
          <w:sz w:val="22"/>
          <w:szCs w:val="22"/>
        </w:rPr>
        <w:t>gezondheidsbeleid bekeken voor verschillende thema’s:</w:t>
      </w:r>
      <w:r w:rsidRPr="00D71A85">
        <w:rPr>
          <w:rStyle w:val="normaltextrun"/>
          <w:rFonts w:ascii="Arial" w:hAnsi="Arial" w:cs="Arial"/>
          <w:color w:val="000000"/>
          <w:sz w:val="22"/>
          <w:szCs w:val="22"/>
        </w:rPr>
        <w:t> </w:t>
      </w:r>
      <w:r w:rsidRPr="00D71A85">
        <w:rPr>
          <w:rStyle w:val="normaltextrun"/>
          <w:rFonts w:ascii="Lucida Sans" w:hAnsi="Lucida Sans" w:cs="Segoe UI"/>
          <w:color w:val="000000"/>
          <w:sz w:val="22"/>
          <w:szCs w:val="22"/>
        </w:rPr>
        <w:t>voeding, beweging,</w:t>
      </w:r>
      <w:r w:rsidRPr="00D71A85">
        <w:rPr>
          <w:rStyle w:val="normaltextrun"/>
          <w:rFonts w:ascii="Arial" w:hAnsi="Arial" w:cs="Arial"/>
          <w:color w:val="000000"/>
          <w:sz w:val="22"/>
          <w:szCs w:val="22"/>
        </w:rPr>
        <w:t> </w:t>
      </w:r>
      <w:r w:rsidRPr="00D71A85">
        <w:rPr>
          <w:rStyle w:val="normaltextrun"/>
          <w:rFonts w:ascii="Lucida Sans" w:hAnsi="Lucida Sans" w:cs="Segoe UI"/>
          <w:color w:val="000000"/>
          <w:sz w:val="22"/>
          <w:szCs w:val="22"/>
        </w:rPr>
        <w:t>sedentair gedrag</w:t>
      </w:r>
      <w:r w:rsidR="00EA2A49" w:rsidRPr="00D71A85">
        <w:rPr>
          <w:rStyle w:val="normaltextrun"/>
          <w:rFonts w:ascii="Lucida Sans" w:hAnsi="Lucida Sans" w:cs="Segoe UI"/>
          <w:color w:val="000000"/>
          <w:sz w:val="22"/>
          <w:szCs w:val="22"/>
        </w:rPr>
        <w:t xml:space="preserve"> (</w:t>
      </w:r>
      <w:r w:rsidR="00C37298" w:rsidRPr="00D71A85">
        <w:rPr>
          <w:rStyle w:val="normaltextrun"/>
          <w:rFonts w:ascii="Lucida Sans" w:hAnsi="Lucida Sans" w:cs="Segoe UI"/>
          <w:color w:val="000000"/>
          <w:sz w:val="22"/>
          <w:szCs w:val="22"/>
        </w:rPr>
        <w:t>=</w:t>
      </w:r>
      <w:r w:rsidR="00EA2A49" w:rsidRPr="00D71A85">
        <w:rPr>
          <w:rStyle w:val="normaltextrun"/>
          <w:rFonts w:ascii="Lucida Sans" w:hAnsi="Lucida Sans" w:cs="Segoe UI"/>
          <w:color w:val="000000"/>
          <w:sz w:val="22"/>
          <w:szCs w:val="22"/>
        </w:rPr>
        <w:t>lang stilzitten)</w:t>
      </w:r>
      <w:r w:rsidRPr="00D71A85">
        <w:rPr>
          <w:rStyle w:val="normaltextrun"/>
          <w:rFonts w:ascii="Lucida Sans" w:hAnsi="Lucida Sans" w:cs="Segoe UI"/>
          <w:color w:val="000000"/>
          <w:sz w:val="22"/>
          <w:szCs w:val="22"/>
        </w:rPr>
        <w:t>, roken,</w:t>
      </w:r>
      <w:r w:rsidRPr="00D71A85">
        <w:rPr>
          <w:rStyle w:val="normaltextrun"/>
          <w:rFonts w:ascii="Arial" w:hAnsi="Arial" w:cs="Arial"/>
          <w:color w:val="000000"/>
          <w:sz w:val="22"/>
          <w:szCs w:val="22"/>
        </w:rPr>
        <w:t> </w:t>
      </w:r>
      <w:r w:rsidRPr="00D71A85">
        <w:rPr>
          <w:rStyle w:val="normaltextrun"/>
          <w:rFonts w:ascii="Lucida Sans" w:hAnsi="Lucida Sans" w:cs="Segoe UI"/>
          <w:color w:val="000000"/>
          <w:sz w:val="22"/>
          <w:szCs w:val="22"/>
        </w:rPr>
        <w:t>alcohol, illegale drugs, mentaal welbevinden. Net zoals in </w:t>
      </w:r>
      <w:r w:rsidRPr="00D71A85">
        <w:rPr>
          <w:rStyle w:val="contextualspellingandgrammarerror"/>
          <w:rFonts w:ascii="Lucida Sans" w:hAnsi="Lucida Sans" w:cs="Segoe UI"/>
          <w:color w:val="000000"/>
          <w:sz w:val="22"/>
          <w:szCs w:val="22"/>
        </w:rPr>
        <w:t>2015</w:t>
      </w:r>
      <w:r w:rsidRPr="00D71A85">
        <w:rPr>
          <w:rStyle w:val="contextualspellingandgrammarerror"/>
          <w:rFonts w:ascii="Lucida Sans" w:hAnsi="Lucida Sans"/>
          <w:color w:val="000000"/>
          <w:sz w:val="22"/>
          <w:szCs w:val="22"/>
        </w:rPr>
        <w:t>, </w:t>
      </w:r>
      <w:r w:rsidRPr="00D71A85">
        <w:rPr>
          <w:rStyle w:val="contextualspellingandgrammarerror"/>
          <w:rFonts w:ascii="Arial" w:hAnsi="Arial" w:cs="Arial"/>
          <w:color w:val="000000"/>
          <w:sz w:val="22"/>
          <w:szCs w:val="22"/>
        </w:rPr>
        <w:t> </w:t>
      </w:r>
      <w:r w:rsidRPr="00D71A85">
        <w:rPr>
          <w:rStyle w:val="contextualspellingandgrammarerror"/>
          <w:rFonts w:ascii="Lucida Sans" w:hAnsi="Lucida Sans" w:cs="Segoe UI"/>
          <w:color w:val="000000"/>
          <w:sz w:val="22"/>
          <w:szCs w:val="22"/>
        </w:rPr>
        <w:t>is</w:t>
      </w:r>
      <w:r w:rsidRPr="00D71A85">
        <w:rPr>
          <w:rStyle w:val="normaltextrun"/>
          <w:rFonts w:ascii="Lucida Sans" w:hAnsi="Lucida Sans" w:cs="Segoe UI"/>
          <w:color w:val="000000"/>
          <w:sz w:val="22"/>
          <w:szCs w:val="22"/>
        </w:rPr>
        <w:t> ook de bevraging van het algemene, thema-overstijgende </w:t>
      </w:r>
      <w:r w:rsidRPr="00D71A85">
        <w:rPr>
          <w:rStyle w:val="normaltextrun"/>
          <w:rFonts w:ascii="Lucida Sans" w:hAnsi="Lucida Sans" w:cs="Segoe UI"/>
          <w:sz w:val="22"/>
          <w:szCs w:val="22"/>
        </w:rPr>
        <w:t>preventief </w:t>
      </w:r>
      <w:r w:rsidRPr="00D71A85">
        <w:rPr>
          <w:rStyle w:val="normaltextrun"/>
          <w:rFonts w:ascii="Lucida Sans" w:hAnsi="Lucida Sans" w:cs="Segoe UI"/>
          <w:color w:val="000000"/>
          <w:sz w:val="22"/>
          <w:szCs w:val="22"/>
        </w:rPr>
        <w:t>gezondheidsbeleid opgenomen.</w:t>
      </w:r>
      <w:r w:rsidRPr="00D71A85">
        <w:rPr>
          <w:rStyle w:val="normaltextrun"/>
          <w:rFonts w:ascii="Arial" w:hAnsi="Arial" w:cs="Arial"/>
          <w:color w:val="000000"/>
          <w:sz w:val="22"/>
          <w:szCs w:val="22"/>
        </w:rPr>
        <w:t>  </w:t>
      </w:r>
      <w:r w:rsidRPr="00D71A85">
        <w:rPr>
          <w:rStyle w:val="eop"/>
          <w:rFonts w:ascii="Lucida Sans" w:hAnsi="Lucida Sans"/>
          <w:color w:val="000000"/>
          <w:sz w:val="22"/>
          <w:szCs w:val="22"/>
        </w:rPr>
        <w:t> </w:t>
      </w:r>
    </w:p>
    <w:p w14:paraId="09657678" w14:textId="77777777" w:rsidR="006A7B1C" w:rsidRPr="00D71A85" w:rsidRDefault="006A7B1C" w:rsidP="00A01FC6">
      <w:pPr>
        <w:pStyle w:val="paragraph"/>
        <w:spacing w:before="0" w:beforeAutospacing="0" w:after="0" w:afterAutospacing="0"/>
        <w:textAlignment w:val="baseline"/>
        <w:rPr>
          <w:rFonts w:ascii="Lucida Sans" w:hAnsi="Lucida Sans" w:cs="Segoe UI"/>
          <w:sz w:val="18"/>
          <w:szCs w:val="18"/>
        </w:rPr>
      </w:pPr>
    </w:p>
    <w:p w14:paraId="3AD97BC2" w14:textId="77777777" w:rsidR="00A01FC6" w:rsidRPr="00D71A85" w:rsidRDefault="00A01FC6" w:rsidP="00290C98">
      <w:pPr>
        <w:pStyle w:val="paragraph"/>
        <w:spacing w:before="0" w:beforeAutospacing="0" w:after="120" w:afterAutospacing="0"/>
        <w:textAlignment w:val="baseline"/>
        <w:rPr>
          <w:rFonts w:ascii="Lucida Sans" w:hAnsi="Lucida Sans" w:cs="Segoe UI"/>
          <w:sz w:val="18"/>
          <w:szCs w:val="18"/>
        </w:rPr>
      </w:pPr>
      <w:r w:rsidRPr="00D71A85">
        <w:rPr>
          <w:rStyle w:val="normaltextrun"/>
          <w:rFonts w:ascii="Lucida Sans" w:hAnsi="Lucida Sans" w:cs="Segoe UI"/>
          <w:color w:val="000000"/>
          <w:sz w:val="22"/>
          <w:szCs w:val="22"/>
        </w:rPr>
        <w:t>Het algemeen </w:t>
      </w:r>
      <w:r w:rsidRPr="00D71A85">
        <w:rPr>
          <w:rStyle w:val="normaltextrun"/>
          <w:rFonts w:ascii="Lucida Sans" w:hAnsi="Lucida Sans" w:cs="Segoe UI"/>
          <w:sz w:val="22"/>
          <w:szCs w:val="22"/>
        </w:rPr>
        <w:t>preventief </w:t>
      </w:r>
      <w:r w:rsidRPr="00D71A85">
        <w:rPr>
          <w:rStyle w:val="normaltextrun"/>
          <w:rFonts w:ascii="Lucida Sans" w:hAnsi="Lucida Sans" w:cs="Segoe UI"/>
          <w:color w:val="000000"/>
          <w:sz w:val="22"/>
          <w:szCs w:val="22"/>
        </w:rPr>
        <w:t>gezondheidsbeleid</w:t>
      </w:r>
      <w:r w:rsidRPr="00D71A85">
        <w:rPr>
          <w:rStyle w:val="normaltextrun"/>
          <w:rFonts w:ascii="Arial" w:hAnsi="Arial" w:cs="Arial"/>
          <w:color w:val="000000"/>
          <w:sz w:val="22"/>
          <w:szCs w:val="22"/>
        </w:rPr>
        <w:t> </w:t>
      </w:r>
      <w:r w:rsidRPr="00D71A85">
        <w:rPr>
          <w:rStyle w:val="normaltextrun"/>
          <w:rFonts w:ascii="Lucida Sans" w:hAnsi="Lucida Sans" w:cs="Segoe UI"/>
          <w:color w:val="000000"/>
          <w:sz w:val="22"/>
          <w:szCs w:val="22"/>
        </w:rPr>
        <w:t xml:space="preserve">(= thema- overstijgende of </w:t>
      </w:r>
      <w:r w:rsidRPr="00D71A85">
        <w:rPr>
          <w:rStyle w:val="normaltextrun"/>
          <w:rFonts w:ascii="Lucida Sans" w:hAnsi="Lucida Sans" w:cs="Lucida Sans"/>
          <w:color w:val="000000"/>
          <w:sz w:val="22"/>
          <w:szCs w:val="22"/>
        </w:rPr>
        <w:t>‘</w:t>
      </w:r>
      <w:r w:rsidRPr="00D71A85">
        <w:rPr>
          <w:rStyle w:val="normaltextrun"/>
          <w:rFonts w:ascii="Lucida Sans" w:hAnsi="Lucida Sans" w:cs="Segoe UI"/>
          <w:color w:val="000000"/>
          <w:sz w:val="22"/>
          <w:szCs w:val="22"/>
        </w:rPr>
        <w:t>ge</w:t>
      </w:r>
      <w:r w:rsidRPr="00D71A85">
        <w:rPr>
          <w:rStyle w:val="normaltextrun"/>
          <w:rFonts w:ascii="Lucida Sans" w:hAnsi="Lucida Sans" w:cs="Lucida Sans"/>
          <w:color w:val="000000"/>
          <w:sz w:val="22"/>
          <w:szCs w:val="22"/>
        </w:rPr>
        <w:t>ï</w:t>
      </w:r>
      <w:r w:rsidRPr="00D71A85">
        <w:rPr>
          <w:rStyle w:val="normaltextrun"/>
          <w:rFonts w:ascii="Lucida Sans" w:hAnsi="Lucida Sans" w:cs="Segoe UI"/>
          <w:color w:val="000000"/>
          <w:sz w:val="22"/>
          <w:szCs w:val="22"/>
        </w:rPr>
        <w:t>ntegreerde</w:t>
      </w:r>
      <w:r w:rsidRPr="00D71A85">
        <w:rPr>
          <w:rStyle w:val="normaltextrun"/>
          <w:rFonts w:ascii="Lucida Sans" w:hAnsi="Lucida Sans" w:cs="Lucida Sans"/>
          <w:color w:val="000000"/>
          <w:sz w:val="22"/>
          <w:szCs w:val="22"/>
        </w:rPr>
        <w:t>’</w:t>
      </w:r>
      <w:r w:rsidRPr="00D71A85">
        <w:rPr>
          <w:rStyle w:val="normaltextrun"/>
          <w:rFonts w:ascii="Lucida Sans" w:hAnsi="Lucida Sans" w:cs="Segoe UI"/>
          <w:color w:val="000000"/>
          <w:sz w:val="22"/>
          <w:szCs w:val="22"/>
        </w:rPr>
        <w:t xml:space="preserve"> preventieve gezondheidsbeleid)</w:t>
      </w:r>
      <w:r w:rsidRPr="00D71A85">
        <w:rPr>
          <w:rStyle w:val="normaltextrun"/>
          <w:rFonts w:ascii="Arial" w:hAnsi="Arial" w:cs="Arial"/>
          <w:color w:val="000000"/>
          <w:sz w:val="22"/>
          <w:szCs w:val="22"/>
        </w:rPr>
        <w:t> </w:t>
      </w:r>
      <w:r w:rsidRPr="00D71A85">
        <w:rPr>
          <w:rStyle w:val="normaltextrun"/>
          <w:rFonts w:ascii="Lucida Sans" w:hAnsi="Lucida Sans" w:cs="Segoe UI"/>
          <w:color w:val="000000"/>
          <w:sz w:val="22"/>
          <w:szCs w:val="22"/>
        </w:rPr>
        <w:t>van</w:t>
      </w:r>
      <w:r w:rsidRPr="00D71A85">
        <w:rPr>
          <w:rStyle w:val="normaltextrun"/>
          <w:rFonts w:ascii="Arial" w:hAnsi="Arial" w:cs="Arial"/>
          <w:color w:val="000000"/>
          <w:sz w:val="22"/>
          <w:szCs w:val="22"/>
        </w:rPr>
        <w:t> </w:t>
      </w:r>
      <w:r w:rsidRPr="00D71A85">
        <w:rPr>
          <w:rStyle w:val="normaltextrun"/>
          <w:rFonts w:ascii="Lucida Sans" w:hAnsi="Lucida Sans" w:cs="Segoe UI"/>
          <w:sz w:val="22"/>
          <w:szCs w:val="22"/>
        </w:rPr>
        <w:t>ondernemingen</w:t>
      </w:r>
      <w:r w:rsidRPr="00D71A85">
        <w:rPr>
          <w:rStyle w:val="normaltextrun"/>
          <w:rFonts w:ascii="Lucida Sans" w:hAnsi="Lucida Sans"/>
          <w:color w:val="000000"/>
          <w:sz w:val="22"/>
          <w:szCs w:val="22"/>
        </w:rPr>
        <w:t> </w:t>
      </w:r>
      <w:r w:rsidRPr="00D71A85">
        <w:rPr>
          <w:rStyle w:val="normaltextrun"/>
          <w:rFonts w:ascii="Lucida Sans" w:hAnsi="Lucida Sans" w:cs="Segoe UI"/>
          <w:color w:val="000000"/>
          <w:sz w:val="22"/>
          <w:szCs w:val="22"/>
        </w:rPr>
        <w:t>wordt bekeken vanuit vier succesfactoren:</w:t>
      </w:r>
      <w:r w:rsidRPr="00D71A85">
        <w:rPr>
          <w:rStyle w:val="normaltextrun"/>
          <w:rFonts w:ascii="Arial" w:hAnsi="Arial" w:cs="Arial"/>
          <w:color w:val="000000"/>
          <w:sz w:val="22"/>
          <w:szCs w:val="22"/>
        </w:rPr>
        <w:t>   </w:t>
      </w:r>
      <w:r w:rsidRPr="00D71A85">
        <w:rPr>
          <w:rStyle w:val="eop"/>
          <w:rFonts w:ascii="Lucida Sans" w:hAnsi="Lucida Sans"/>
          <w:color w:val="000000"/>
          <w:sz w:val="22"/>
          <w:szCs w:val="22"/>
        </w:rPr>
        <w:t> </w:t>
      </w:r>
    </w:p>
    <w:p w14:paraId="0FEC5864" w14:textId="77777777" w:rsidR="00290C98" w:rsidRPr="00D71A85" w:rsidRDefault="00A01FC6" w:rsidP="00290C98">
      <w:pPr>
        <w:pStyle w:val="paragraph"/>
        <w:numPr>
          <w:ilvl w:val="0"/>
          <w:numId w:val="6"/>
        </w:numPr>
        <w:tabs>
          <w:tab w:val="clear" w:pos="720"/>
        </w:tabs>
        <w:spacing w:before="0" w:beforeAutospacing="0" w:after="60" w:afterAutospacing="0"/>
        <w:textAlignment w:val="baseline"/>
        <w:rPr>
          <w:rFonts w:ascii="Lucida Sans" w:hAnsi="Lucida Sans" w:cs="Calibri"/>
          <w:sz w:val="22"/>
          <w:szCs w:val="22"/>
        </w:rPr>
      </w:pPr>
      <w:r w:rsidRPr="00D71A85">
        <w:rPr>
          <w:rStyle w:val="contextualspellingandgrammarerror"/>
          <w:rFonts w:ascii="Lucida Sans" w:hAnsi="Lucida Sans" w:cs="Calibri"/>
          <w:color w:val="000000"/>
          <w:sz w:val="22"/>
          <w:szCs w:val="22"/>
        </w:rPr>
        <w:t>de</w:t>
      </w:r>
      <w:r w:rsidRPr="00D71A85">
        <w:rPr>
          <w:rStyle w:val="normaltextrun"/>
          <w:rFonts w:ascii="Lucida Sans" w:hAnsi="Lucida Sans" w:cs="Calibri"/>
          <w:color w:val="000000"/>
          <w:sz w:val="22"/>
          <w:szCs w:val="22"/>
        </w:rPr>
        <w:t> beleidsmatige aanpak;</w:t>
      </w:r>
      <w:r w:rsidRPr="00D71A85">
        <w:rPr>
          <w:rStyle w:val="normaltextrun"/>
          <w:rFonts w:ascii="Arial" w:hAnsi="Arial" w:cs="Arial"/>
          <w:color w:val="000000"/>
          <w:sz w:val="22"/>
          <w:szCs w:val="22"/>
        </w:rPr>
        <w:t>   </w:t>
      </w:r>
      <w:r w:rsidRPr="00D71A85">
        <w:rPr>
          <w:rStyle w:val="eop"/>
          <w:rFonts w:ascii="Lucida Sans" w:hAnsi="Lucida Sans" w:cs="Calibri"/>
          <w:color w:val="000000"/>
          <w:sz w:val="22"/>
          <w:szCs w:val="22"/>
        </w:rPr>
        <w:t> </w:t>
      </w:r>
    </w:p>
    <w:p w14:paraId="3BC13181" w14:textId="40DA4095" w:rsidR="00A01FC6" w:rsidRPr="00D71A85" w:rsidRDefault="00A01FC6" w:rsidP="00290C98">
      <w:pPr>
        <w:pStyle w:val="paragraph"/>
        <w:numPr>
          <w:ilvl w:val="0"/>
          <w:numId w:val="6"/>
        </w:numPr>
        <w:tabs>
          <w:tab w:val="clear" w:pos="720"/>
        </w:tabs>
        <w:spacing w:before="0" w:beforeAutospacing="0" w:after="60" w:afterAutospacing="0"/>
        <w:textAlignment w:val="baseline"/>
        <w:rPr>
          <w:rFonts w:ascii="Lucida Sans" w:hAnsi="Lucida Sans" w:cs="Calibri"/>
          <w:sz w:val="22"/>
          <w:szCs w:val="22"/>
        </w:rPr>
      </w:pPr>
      <w:r w:rsidRPr="00D71A85">
        <w:rPr>
          <w:rStyle w:val="contextualspellingandgrammarerror"/>
          <w:rFonts w:ascii="Lucida Sans" w:hAnsi="Lucida Sans" w:cs="Calibri"/>
          <w:color w:val="000000"/>
          <w:sz w:val="22"/>
          <w:szCs w:val="22"/>
        </w:rPr>
        <w:t>de</w:t>
      </w:r>
      <w:r w:rsidRPr="00D71A85">
        <w:rPr>
          <w:rStyle w:val="normaltextrun"/>
          <w:rFonts w:ascii="Lucida Sans" w:hAnsi="Lucida Sans" w:cs="Calibri"/>
          <w:color w:val="000000"/>
          <w:sz w:val="22"/>
          <w:szCs w:val="22"/>
        </w:rPr>
        <w:t> betrokkenheid van</w:t>
      </w:r>
      <w:r w:rsidRPr="00D71A85">
        <w:rPr>
          <w:rStyle w:val="normaltextrun"/>
          <w:rFonts w:ascii="Arial" w:hAnsi="Arial" w:cs="Arial"/>
          <w:color w:val="000000"/>
          <w:sz w:val="22"/>
          <w:szCs w:val="22"/>
        </w:rPr>
        <w:t> </w:t>
      </w:r>
      <w:r w:rsidRPr="00D71A85">
        <w:rPr>
          <w:rStyle w:val="normaltextrun"/>
          <w:rFonts w:ascii="Lucida Sans" w:hAnsi="Lucida Sans" w:cs="Calibri"/>
          <w:color w:val="000000"/>
          <w:sz w:val="22"/>
          <w:szCs w:val="22"/>
        </w:rPr>
        <w:t>werknemers;</w:t>
      </w:r>
      <w:r w:rsidRPr="00D71A85">
        <w:rPr>
          <w:rStyle w:val="normaltextrun"/>
          <w:rFonts w:ascii="Arial" w:hAnsi="Arial" w:cs="Arial"/>
          <w:color w:val="000000"/>
          <w:sz w:val="22"/>
          <w:szCs w:val="22"/>
        </w:rPr>
        <w:t>  </w:t>
      </w:r>
      <w:r w:rsidRPr="00D71A85">
        <w:rPr>
          <w:rStyle w:val="eop"/>
          <w:rFonts w:ascii="Lucida Sans" w:hAnsi="Lucida Sans" w:cs="Calibri"/>
          <w:color w:val="000000"/>
          <w:sz w:val="22"/>
          <w:szCs w:val="22"/>
        </w:rPr>
        <w:t> </w:t>
      </w:r>
    </w:p>
    <w:p w14:paraId="7D94E452" w14:textId="2168015F" w:rsidR="00A01FC6" w:rsidRPr="00D71A85" w:rsidRDefault="00A01FC6" w:rsidP="004F2E9E">
      <w:pPr>
        <w:pStyle w:val="paragraph"/>
        <w:numPr>
          <w:ilvl w:val="0"/>
          <w:numId w:val="8"/>
        </w:numPr>
        <w:tabs>
          <w:tab w:val="clear" w:pos="720"/>
        </w:tabs>
        <w:spacing w:before="0" w:beforeAutospacing="0" w:after="60" w:afterAutospacing="0"/>
        <w:textAlignment w:val="baseline"/>
        <w:rPr>
          <w:rFonts w:ascii="Lucida Sans" w:hAnsi="Lucida Sans" w:cs="Calibri"/>
          <w:sz w:val="22"/>
          <w:szCs w:val="22"/>
        </w:rPr>
      </w:pPr>
      <w:r w:rsidRPr="00D71A85">
        <w:rPr>
          <w:rStyle w:val="contextualspellingandgrammarerror"/>
          <w:rFonts w:ascii="Lucida Sans" w:hAnsi="Lucida Sans" w:cs="Calibri"/>
          <w:color w:val="000000"/>
          <w:sz w:val="22"/>
          <w:szCs w:val="22"/>
        </w:rPr>
        <w:t>de</w:t>
      </w:r>
      <w:r w:rsidRPr="00D71A85">
        <w:rPr>
          <w:rStyle w:val="normaltextrun"/>
          <w:rFonts w:ascii="Lucida Sans" w:hAnsi="Lucida Sans" w:cs="Calibri"/>
          <w:color w:val="000000"/>
          <w:sz w:val="22"/>
          <w:szCs w:val="22"/>
        </w:rPr>
        <w:t> aanwezige deskundigheid en partners van</w:t>
      </w:r>
      <w:r w:rsidRPr="00D71A85">
        <w:rPr>
          <w:rStyle w:val="normaltextrun"/>
          <w:rFonts w:ascii="Arial" w:hAnsi="Arial" w:cs="Arial"/>
          <w:color w:val="000000"/>
          <w:sz w:val="22"/>
          <w:szCs w:val="22"/>
        </w:rPr>
        <w:t> </w:t>
      </w:r>
      <w:r w:rsidRPr="00D71A85">
        <w:rPr>
          <w:rStyle w:val="normaltextrun"/>
          <w:rFonts w:ascii="Lucida Sans" w:hAnsi="Lucida Sans" w:cs="Calibri"/>
          <w:color w:val="000000"/>
          <w:sz w:val="22"/>
          <w:szCs w:val="22"/>
        </w:rPr>
        <w:t>het bedrijf;</w:t>
      </w:r>
      <w:r w:rsidRPr="00D71A85">
        <w:rPr>
          <w:rStyle w:val="normaltextrun"/>
          <w:rFonts w:ascii="Arial" w:hAnsi="Arial" w:cs="Arial"/>
          <w:color w:val="000000"/>
          <w:sz w:val="22"/>
          <w:szCs w:val="22"/>
        </w:rPr>
        <w:t>   </w:t>
      </w:r>
      <w:r w:rsidRPr="00D71A85">
        <w:rPr>
          <w:rStyle w:val="eop"/>
          <w:rFonts w:ascii="Lucida Sans" w:hAnsi="Lucida Sans" w:cs="Calibri"/>
          <w:color w:val="000000"/>
          <w:sz w:val="22"/>
          <w:szCs w:val="22"/>
        </w:rPr>
        <w:t> </w:t>
      </w:r>
    </w:p>
    <w:p w14:paraId="54082269" w14:textId="7C6E13E5" w:rsidR="00A01FC6" w:rsidRPr="00D71A85" w:rsidRDefault="00A01FC6" w:rsidP="004F2E9E">
      <w:pPr>
        <w:pStyle w:val="paragraph"/>
        <w:numPr>
          <w:ilvl w:val="0"/>
          <w:numId w:val="8"/>
        </w:numPr>
        <w:tabs>
          <w:tab w:val="clear" w:pos="720"/>
        </w:tabs>
        <w:spacing w:before="0" w:beforeAutospacing="0" w:after="0" w:afterAutospacing="0"/>
        <w:textAlignment w:val="baseline"/>
        <w:rPr>
          <w:rFonts w:ascii="Lucida Sans" w:hAnsi="Lucida Sans" w:cs="Calibri"/>
          <w:sz w:val="22"/>
          <w:szCs w:val="22"/>
        </w:rPr>
      </w:pPr>
      <w:r w:rsidRPr="00D71A85">
        <w:rPr>
          <w:rStyle w:val="contextualspellingandgrammarerror"/>
          <w:rFonts w:ascii="Lucida Sans" w:hAnsi="Lucida Sans" w:cs="Calibri"/>
          <w:color w:val="000000"/>
          <w:sz w:val="22"/>
          <w:szCs w:val="22"/>
        </w:rPr>
        <w:t>het</w:t>
      </w:r>
      <w:r w:rsidRPr="00D71A85">
        <w:rPr>
          <w:rStyle w:val="normaltextrun"/>
          <w:rFonts w:ascii="Lucida Sans" w:hAnsi="Lucida Sans" w:cs="Calibri"/>
          <w:color w:val="000000"/>
          <w:sz w:val="22"/>
          <w:szCs w:val="22"/>
        </w:rPr>
        <w:t> ‘</w:t>
      </w:r>
      <w:proofErr w:type="spellStart"/>
      <w:r w:rsidRPr="00D71A85">
        <w:rPr>
          <w:rStyle w:val="spellingerror"/>
          <w:rFonts w:ascii="Lucida Sans" w:hAnsi="Lucida Sans" w:cs="Calibri"/>
          <w:color w:val="000000"/>
          <w:sz w:val="22"/>
          <w:szCs w:val="22"/>
        </w:rPr>
        <w:t>evidence-based</w:t>
      </w:r>
      <w:proofErr w:type="spellEnd"/>
      <w:r w:rsidRPr="00D71A85">
        <w:rPr>
          <w:rStyle w:val="normaltextrun"/>
          <w:rFonts w:ascii="Lucida Sans" w:hAnsi="Lucida Sans" w:cs="Calibri"/>
          <w:color w:val="000000"/>
          <w:sz w:val="22"/>
          <w:szCs w:val="22"/>
        </w:rPr>
        <w:t>’ werken.</w:t>
      </w:r>
      <w:r w:rsidRPr="00D71A85">
        <w:rPr>
          <w:rStyle w:val="normaltextrun"/>
          <w:rFonts w:ascii="Arial" w:hAnsi="Arial" w:cs="Arial"/>
          <w:color w:val="000000"/>
          <w:sz w:val="22"/>
          <w:szCs w:val="22"/>
        </w:rPr>
        <w:t> </w:t>
      </w:r>
      <w:r w:rsidRPr="00D71A85">
        <w:rPr>
          <w:rStyle w:val="eop"/>
          <w:rFonts w:ascii="Lucida Sans" w:hAnsi="Lucida Sans" w:cs="Calibri"/>
          <w:color w:val="000000"/>
          <w:sz w:val="22"/>
          <w:szCs w:val="22"/>
        </w:rPr>
        <w:t> </w:t>
      </w:r>
    </w:p>
    <w:p w14:paraId="571D0377" w14:textId="1BC47EAB" w:rsidR="00A01FC6" w:rsidRDefault="00A01FC6" w:rsidP="00290C98">
      <w:pPr>
        <w:pStyle w:val="paragraph"/>
        <w:spacing w:before="0" w:beforeAutospacing="0" w:after="0" w:afterAutospacing="0"/>
        <w:textAlignment w:val="baseline"/>
        <w:rPr>
          <w:rStyle w:val="eop"/>
          <w:rFonts w:ascii="Lucida Sans" w:hAnsi="Lucida Sans" w:cs="Calibri"/>
          <w:color w:val="000000"/>
          <w:sz w:val="22"/>
          <w:szCs w:val="22"/>
        </w:rPr>
      </w:pPr>
    </w:p>
    <w:p w14:paraId="0C8BA7C5" w14:textId="619DD9D0" w:rsidR="00D71A85" w:rsidRPr="00D71A85" w:rsidRDefault="00D71A85" w:rsidP="00D71A85">
      <w:pPr>
        <w:pStyle w:val="paragraph"/>
        <w:spacing w:before="0" w:beforeAutospacing="0" w:after="120" w:afterAutospacing="0"/>
        <w:textAlignment w:val="baseline"/>
        <w:rPr>
          <w:rFonts w:ascii="Lucida Sans" w:hAnsi="Lucida Sans" w:cs="Segoe UI"/>
          <w:sz w:val="22"/>
          <w:szCs w:val="22"/>
        </w:rPr>
      </w:pPr>
      <w:r w:rsidRPr="00D71A85">
        <w:rPr>
          <w:rFonts w:ascii="Lucida Sans" w:hAnsi="Lucida Sans" w:cs="Segoe UI"/>
          <w:sz w:val="22"/>
          <w:szCs w:val="22"/>
        </w:rPr>
        <w:t>Voor de thematische bevraging is telkens gekeken naar vier preventiestrategieën die  samen de basis vormen voor een samenhangend preventief gezondheidsbeleid op de werkvloer:</w:t>
      </w:r>
    </w:p>
    <w:p w14:paraId="1141914F" w14:textId="0DA66DBD" w:rsidR="00A01FC6" w:rsidRPr="00D71A85" w:rsidRDefault="00A01FC6" w:rsidP="004F2E9E">
      <w:pPr>
        <w:pStyle w:val="paragraph"/>
        <w:numPr>
          <w:ilvl w:val="0"/>
          <w:numId w:val="24"/>
        </w:numPr>
        <w:spacing w:before="0" w:beforeAutospacing="0" w:after="60" w:afterAutospacing="0"/>
        <w:textAlignment w:val="baseline"/>
        <w:rPr>
          <w:rFonts w:ascii="Lucida Sans" w:eastAsia="Yu Mincho" w:hAnsi="Lucida Sans" w:cs="Segoe UI"/>
          <w:sz w:val="22"/>
          <w:szCs w:val="22"/>
        </w:rPr>
      </w:pPr>
      <w:r w:rsidRPr="00D71A85">
        <w:rPr>
          <w:rStyle w:val="contextualspellingandgrammarerror"/>
          <w:rFonts w:ascii="Lucida Sans" w:eastAsia="Yu Mincho" w:hAnsi="Lucida Sans" w:cs="Segoe UI"/>
          <w:color w:val="000000"/>
          <w:sz w:val="22"/>
          <w:szCs w:val="22"/>
        </w:rPr>
        <w:t>het</w:t>
      </w:r>
      <w:r w:rsidRPr="00D71A85">
        <w:rPr>
          <w:rStyle w:val="normaltextrun"/>
          <w:rFonts w:ascii="Lucida Sans" w:eastAsia="Yu Mincho" w:hAnsi="Lucida Sans" w:cs="Segoe UI"/>
          <w:color w:val="000000"/>
          <w:sz w:val="22"/>
          <w:szCs w:val="22"/>
        </w:rPr>
        <w:t> informeren en sensibiliseren van werknemers</w:t>
      </w:r>
      <w:r w:rsidRPr="00D71A85">
        <w:rPr>
          <w:rStyle w:val="normaltextrun"/>
          <w:rFonts w:ascii="Arial" w:eastAsia="Yu Mincho" w:hAnsi="Arial" w:cs="Arial"/>
          <w:color w:val="000000"/>
          <w:sz w:val="22"/>
          <w:szCs w:val="22"/>
        </w:rPr>
        <w:t> </w:t>
      </w:r>
      <w:r w:rsidRPr="00D71A85">
        <w:rPr>
          <w:rStyle w:val="normaltextrun"/>
          <w:rFonts w:ascii="Lucida Sans" w:eastAsia="Yu Mincho" w:hAnsi="Lucida Sans" w:cs="Segoe UI"/>
          <w:color w:val="000000"/>
          <w:sz w:val="22"/>
          <w:szCs w:val="22"/>
        </w:rPr>
        <w:t>in het bedrijf;</w:t>
      </w:r>
      <w:r w:rsidRPr="00D71A85">
        <w:rPr>
          <w:rStyle w:val="normaltextrun"/>
          <w:rFonts w:ascii="Arial" w:eastAsia="Yu Mincho" w:hAnsi="Arial" w:cs="Arial"/>
          <w:color w:val="000000"/>
          <w:sz w:val="22"/>
          <w:szCs w:val="22"/>
        </w:rPr>
        <w:t>   </w:t>
      </w:r>
      <w:r w:rsidRPr="00D71A85">
        <w:rPr>
          <w:rStyle w:val="eop"/>
          <w:rFonts w:ascii="Lucida Sans" w:eastAsia="Yu Mincho" w:hAnsi="Lucida Sans" w:cs="Segoe UI"/>
          <w:color w:val="000000"/>
          <w:sz w:val="22"/>
          <w:szCs w:val="22"/>
        </w:rPr>
        <w:t> </w:t>
      </w:r>
    </w:p>
    <w:p w14:paraId="1B70403E" w14:textId="0E21B7F5" w:rsidR="00A01FC6" w:rsidRPr="00D71A85" w:rsidRDefault="00A01FC6" w:rsidP="004F2E9E">
      <w:pPr>
        <w:pStyle w:val="paragraph"/>
        <w:numPr>
          <w:ilvl w:val="0"/>
          <w:numId w:val="24"/>
        </w:numPr>
        <w:spacing w:before="0" w:beforeAutospacing="0" w:after="60" w:afterAutospacing="0"/>
        <w:textAlignment w:val="baseline"/>
        <w:rPr>
          <w:rFonts w:ascii="Lucida Sans" w:eastAsia="Yu Mincho" w:hAnsi="Lucida Sans" w:cs="Segoe UI"/>
          <w:sz w:val="22"/>
          <w:szCs w:val="22"/>
        </w:rPr>
      </w:pPr>
      <w:r w:rsidRPr="00D71A85">
        <w:rPr>
          <w:rStyle w:val="contextualspellingandgrammarerror"/>
          <w:rFonts w:ascii="Lucida Sans" w:eastAsia="Yu Mincho" w:hAnsi="Lucida Sans" w:cs="Segoe UI"/>
          <w:color w:val="000000"/>
          <w:sz w:val="22"/>
          <w:szCs w:val="22"/>
        </w:rPr>
        <w:t>het</w:t>
      </w:r>
      <w:r w:rsidRPr="00D71A85">
        <w:rPr>
          <w:rStyle w:val="normaltextrun"/>
          <w:rFonts w:ascii="Arial" w:eastAsia="Yu Mincho" w:hAnsi="Arial" w:cs="Arial"/>
          <w:color w:val="000000"/>
          <w:sz w:val="22"/>
          <w:szCs w:val="22"/>
        </w:rPr>
        <w:t> </w:t>
      </w:r>
      <w:r w:rsidRPr="00D71A85">
        <w:rPr>
          <w:rStyle w:val="normaltextrun"/>
          <w:rFonts w:ascii="Lucida Sans" w:eastAsia="Yu Mincho" w:hAnsi="Lucida Sans" w:cs="Segoe UI"/>
          <w:color w:val="000000"/>
          <w:sz w:val="22"/>
          <w:szCs w:val="22"/>
        </w:rPr>
        <w:t>inrichten van de omgeving en het organiseren van een aanbod;</w:t>
      </w:r>
      <w:r w:rsidRPr="00D71A85">
        <w:rPr>
          <w:rStyle w:val="normaltextrun"/>
          <w:rFonts w:ascii="Arial" w:eastAsia="Yu Mincho" w:hAnsi="Arial" w:cs="Arial"/>
          <w:color w:val="000000"/>
          <w:sz w:val="22"/>
          <w:szCs w:val="22"/>
        </w:rPr>
        <w:t>   </w:t>
      </w:r>
      <w:r w:rsidRPr="00D71A85">
        <w:rPr>
          <w:rStyle w:val="eop"/>
          <w:rFonts w:ascii="Lucida Sans" w:eastAsia="Yu Mincho" w:hAnsi="Lucida Sans" w:cs="Segoe UI"/>
          <w:color w:val="000000"/>
          <w:sz w:val="22"/>
          <w:szCs w:val="22"/>
        </w:rPr>
        <w:t> </w:t>
      </w:r>
    </w:p>
    <w:p w14:paraId="3C5D5B5F" w14:textId="02E117E4" w:rsidR="00A01FC6" w:rsidRPr="00D71A85" w:rsidRDefault="00A01FC6" w:rsidP="004F2E9E">
      <w:pPr>
        <w:pStyle w:val="paragraph"/>
        <w:numPr>
          <w:ilvl w:val="0"/>
          <w:numId w:val="24"/>
        </w:numPr>
        <w:spacing w:before="0" w:beforeAutospacing="0" w:after="60" w:afterAutospacing="0"/>
        <w:textAlignment w:val="baseline"/>
        <w:rPr>
          <w:rFonts w:ascii="Lucida Sans" w:eastAsia="Yu Mincho" w:hAnsi="Lucida Sans" w:cs="Segoe UI"/>
          <w:sz w:val="22"/>
          <w:szCs w:val="22"/>
        </w:rPr>
      </w:pPr>
      <w:r w:rsidRPr="00D71A85">
        <w:rPr>
          <w:rStyle w:val="contextualspellingandgrammarerror"/>
          <w:rFonts w:ascii="Lucida Sans" w:eastAsia="Yu Mincho" w:hAnsi="Lucida Sans" w:cs="Segoe UI"/>
          <w:color w:val="000000"/>
          <w:sz w:val="22"/>
          <w:szCs w:val="22"/>
        </w:rPr>
        <w:t>het</w:t>
      </w:r>
      <w:r w:rsidRPr="00D71A85">
        <w:rPr>
          <w:rStyle w:val="normaltextrun"/>
          <w:rFonts w:ascii="Arial" w:eastAsia="Yu Mincho" w:hAnsi="Arial" w:cs="Arial"/>
          <w:color w:val="000000"/>
          <w:sz w:val="22"/>
          <w:szCs w:val="22"/>
        </w:rPr>
        <w:t> </w:t>
      </w:r>
      <w:r w:rsidRPr="00D71A85">
        <w:rPr>
          <w:rStyle w:val="normaltextrun"/>
          <w:rFonts w:ascii="Lucida Sans" w:eastAsia="Yu Mincho" w:hAnsi="Lucida Sans" w:cs="Segoe UI"/>
          <w:color w:val="000000"/>
          <w:sz w:val="22"/>
          <w:szCs w:val="22"/>
        </w:rPr>
        <w:t>werken met afspraken en regels en/of</w:t>
      </w:r>
      <w:r w:rsidRPr="00D71A85">
        <w:rPr>
          <w:rStyle w:val="normaltextrun"/>
          <w:rFonts w:ascii="Arial" w:eastAsia="Yu Mincho" w:hAnsi="Arial" w:cs="Arial"/>
          <w:color w:val="000000"/>
          <w:sz w:val="22"/>
          <w:szCs w:val="22"/>
        </w:rPr>
        <w:t>  </w:t>
      </w:r>
      <w:r w:rsidRPr="00D71A85">
        <w:rPr>
          <w:rStyle w:val="eop"/>
          <w:rFonts w:ascii="Lucida Sans" w:eastAsia="Yu Mincho" w:hAnsi="Lucida Sans" w:cs="Segoe UI"/>
          <w:color w:val="000000"/>
          <w:sz w:val="22"/>
          <w:szCs w:val="22"/>
        </w:rPr>
        <w:t> </w:t>
      </w:r>
    </w:p>
    <w:p w14:paraId="648724F9" w14:textId="506D6C8F" w:rsidR="00A01FC6" w:rsidRPr="00D71A85" w:rsidRDefault="00A01FC6" w:rsidP="004F2E9E">
      <w:pPr>
        <w:pStyle w:val="paragraph"/>
        <w:numPr>
          <w:ilvl w:val="0"/>
          <w:numId w:val="24"/>
        </w:numPr>
        <w:spacing w:before="0" w:beforeAutospacing="0" w:after="60" w:afterAutospacing="0"/>
        <w:textAlignment w:val="baseline"/>
        <w:rPr>
          <w:rStyle w:val="eop"/>
          <w:rFonts w:ascii="Lucida Sans" w:eastAsia="Yu Mincho" w:hAnsi="Lucida Sans" w:cs="Segoe UI"/>
          <w:sz w:val="22"/>
          <w:szCs w:val="22"/>
        </w:rPr>
      </w:pPr>
      <w:r w:rsidRPr="00D71A85">
        <w:rPr>
          <w:rStyle w:val="contextualspellingandgrammarerror"/>
          <w:rFonts w:ascii="Lucida Sans" w:eastAsia="Yu Mincho" w:hAnsi="Lucida Sans" w:cs="Segoe UI"/>
          <w:color w:val="000000"/>
          <w:sz w:val="22"/>
          <w:szCs w:val="22"/>
        </w:rPr>
        <w:t>de</w:t>
      </w:r>
      <w:r w:rsidRPr="00D71A85">
        <w:rPr>
          <w:rStyle w:val="normaltextrun"/>
          <w:rFonts w:ascii="Arial" w:eastAsia="Yu Mincho" w:hAnsi="Arial" w:cs="Arial"/>
          <w:color w:val="000000"/>
          <w:sz w:val="22"/>
          <w:szCs w:val="22"/>
        </w:rPr>
        <w:t> </w:t>
      </w:r>
      <w:r w:rsidRPr="00D71A85">
        <w:rPr>
          <w:rStyle w:val="normaltextrun"/>
          <w:rFonts w:ascii="Lucida Sans" w:eastAsia="Yu Mincho" w:hAnsi="Lucida Sans" w:cs="Segoe UI"/>
          <w:color w:val="000000"/>
          <w:sz w:val="22"/>
          <w:szCs w:val="22"/>
        </w:rPr>
        <w:t>aandacht voor</w:t>
      </w:r>
      <w:r w:rsidRPr="00D71A85">
        <w:rPr>
          <w:rStyle w:val="normaltextrun"/>
          <w:rFonts w:ascii="Arial" w:eastAsia="Yu Mincho" w:hAnsi="Arial" w:cs="Arial"/>
          <w:color w:val="000000"/>
          <w:sz w:val="22"/>
          <w:szCs w:val="22"/>
        </w:rPr>
        <w:t> </w:t>
      </w:r>
      <w:r w:rsidRPr="00D71A85">
        <w:rPr>
          <w:rStyle w:val="normaltextrun"/>
          <w:rFonts w:ascii="Lucida Sans" w:eastAsia="Yu Mincho" w:hAnsi="Lucida Sans" w:cs="Segoe UI"/>
          <w:color w:val="000000"/>
          <w:sz w:val="22"/>
          <w:szCs w:val="22"/>
        </w:rPr>
        <w:t>zorg en</w:t>
      </w:r>
      <w:r w:rsidRPr="00D71A85">
        <w:rPr>
          <w:rStyle w:val="normaltextrun"/>
          <w:rFonts w:ascii="Arial" w:eastAsia="Yu Mincho" w:hAnsi="Arial" w:cs="Arial"/>
          <w:color w:val="000000"/>
          <w:sz w:val="22"/>
          <w:szCs w:val="22"/>
        </w:rPr>
        <w:t> </w:t>
      </w:r>
      <w:r w:rsidRPr="00D71A85">
        <w:rPr>
          <w:rStyle w:val="normaltextrun"/>
          <w:rFonts w:ascii="Lucida Sans" w:eastAsia="Yu Mincho" w:hAnsi="Lucida Sans" w:cs="Segoe UI"/>
          <w:color w:val="000000"/>
          <w:sz w:val="22"/>
          <w:szCs w:val="22"/>
        </w:rPr>
        <w:t>begeleiding.</w:t>
      </w:r>
      <w:r w:rsidRPr="00D71A85">
        <w:rPr>
          <w:rStyle w:val="normaltextrun"/>
          <w:rFonts w:ascii="Arial" w:eastAsia="Yu Mincho" w:hAnsi="Arial" w:cs="Arial"/>
          <w:color w:val="000000"/>
          <w:sz w:val="22"/>
          <w:szCs w:val="22"/>
        </w:rPr>
        <w:t>   </w:t>
      </w:r>
      <w:r w:rsidRPr="00D71A85">
        <w:rPr>
          <w:rStyle w:val="eop"/>
          <w:rFonts w:ascii="Lucida Sans" w:eastAsia="Yu Mincho" w:hAnsi="Lucida Sans" w:cs="Segoe UI"/>
          <w:color w:val="000000"/>
          <w:sz w:val="22"/>
          <w:szCs w:val="22"/>
        </w:rPr>
        <w:t> </w:t>
      </w:r>
    </w:p>
    <w:p w14:paraId="45EA220E" w14:textId="42295099" w:rsidR="004B786D" w:rsidRPr="00D71A85" w:rsidRDefault="004B786D" w:rsidP="004F2E9E">
      <w:pPr>
        <w:pStyle w:val="paragraph"/>
        <w:spacing w:before="0" w:beforeAutospacing="0" w:after="60" w:afterAutospacing="0"/>
        <w:textAlignment w:val="baseline"/>
        <w:rPr>
          <w:rStyle w:val="eop"/>
          <w:rFonts w:ascii="Lucida Sans" w:eastAsia="Yu Mincho" w:hAnsi="Lucida Sans" w:cs="Segoe UI"/>
          <w:color w:val="000000"/>
          <w:sz w:val="22"/>
          <w:szCs w:val="22"/>
        </w:rPr>
      </w:pPr>
    </w:p>
    <w:p w14:paraId="4605CB6F" w14:textId="675A3099" w:rsidR="004B786D" w:rsidRDefault="004B786D" w:rsidP="004B786D">
      <w:pPr>
        <w:pStyle w:val="paragraph"/>
        <w:spacing w:before="0" w:beforeAutospacing="0" w:after="0" w:afterAutospacing="0"/>
        <w:textAlignment w:val="baseline"/>
        <w:rPr>
          <w:rStyle w:val="eop"/>
          <w:rFonts w:ascii="Lucida Sans" w:eastAsia="Yu Mincho" w:hAnsi="Lucida Sans" w:cs="Segoe UI"/>
          <w:color w:val="000000"/>
          <w:sz w:val="22"/>
          <w:szCs w:val="22"/>
        </w:rPr>
      </w:pPr>
    </w:p>
    <w:p w14:paraId="0A073E2B" w14:textId="52E8B044" w:rsidR="004B786D" w:rsidRDefault="004B786D" w:rsidP="004B786D">
      <w:pPr>
        <w:pStyle w:val="paragraph"/>
        <w:spacing w:before="0" w:beforeAutospacing="0" w:after="0" w:afterAutospacing="0"/>
        <w:textAlignment w:val="baseline"/>
        <w:rPr>
          <w:rStyle w:val="eop"/>
          <w:rFonts w:ascii="Lucida Sans" w:eastAsia="Yu Mincho" w:hAnsi="Lucida Sans" w:cs="Segoe UI"/>
          <w:color w:val="000000"/>
          <w:sz w:val="22"/>
          <w:szCs w:val="22"/>
        </w:rPr>
      </w:pPr>
    </w:p>
    <w:p w14:paraId="43BF06D5" w14:textId="1275E2F6" w:rsidR="004B786D" w:rsidRDefault="004B786D" w:rsidP="004B786D">
      <w:pPr>
        <w:pStyle w:val="paragraph"/>
        <w:spacing w:before="0" w:beforeAutospacing="0" w:after="0" w:afterAutospacing="0"/>
        <w:textAlignment w:val="baseline"/>
        <w:rPr>
          <w:rStyle w:val="eop"/>
          <w:rFonts w:ascii="Lucida Sans" w:eastAsia="Yu Mincho" w:hAnsi="Lucida Sans" w:cs="Segoe UI"/>
          <w:color w:val="000000"/>
          <w:sz w:val="22"/>
          <w:szCs w:val="22"/>
        </w:rPr>
      </w:pPr>
    </w:p>
    <w:p w14:paraId="2FA26004" w14:textId="55A6F89B" w:rsidR="00A01FC6" w:rsidRDefault="00A01FC6" w:rsidP="00D71A85">
      <w:pPr>
        <w:pStyle w:val="Kop1"/>
        <w:rPr>
          <w:rStyle w:val="eop"/>
          <w:b w:val="0"/>
          <w:bCs w:val="0"/>
        </w:rPr>
      </w:pPr>
      <w:bookmarkStart w:id="9" w:name="_Toc83809802"/>
      <w:r>
        <w:rPr>
          <w:rStyle w:val="normaltextrun"/>
        </w:rPr>
        <w:lastRenderedPageBreak/>
        <w:t>De doelstellingen van de indicatorenbevraging</w:t>
      </w:r>
      <w:bookmarkEnd w:id="9"/>
      <w:r>
        <w:rPr>
          <w:rStyle w:val="eop"/>
        </w:rPr>
        <w:t> </w:t>
      </w:r>
    </w:p>
    <w:p w14:paraId="034A4117" w14:textId="77777777" w:rsidR="00A01FC6" w:rsidRDefault="00A01FC6" w:rsidP="00A01FC6">
      <w:pPr>
        <w:pStyle w:val="paragraph"/>
        <w:spacing w:before="0" w:beforeAutospacing="0" w:after="0" w:afterAutospacing="0"/>
        <w:textAlignment w:val="baseline"/>
        <w:rPr>
          <w:rFonts w:ascii="Segoe UI" w:hAnsi="Segoe UI" w:cs="Segoe UI"/>
          <w:sz w:val="18"/>
          <w:szCs w:val="18"/>
        </w:rPr>
      </w:pPr>
      <w:r>
        <w:rPr>
          <w:rStyle w:val="normaltextrun"/>
          <w:rFonts w:ascii="Lucida Sans" w:hAnsi="Lucida Sans" w:cs="Segoe UI"/>
          <w:b/>
          <w:bCs/>
          <w:color w:val="000000"/>
          <w:sz w:val="22"/>
          <w:szCs w:val="22"/>
        </w:rPr>
        <w:t>1. Monitoringinstrument voor het preventief gezondheidsbeleid in Vlaanderen</w:t>
      </w:r>
      <w:r>
        <w:rPr>
          <w:rStyle w:val="normaltextrun"/>
          <w:rFonts w:ascii="Arial" w:hAnsi="Arial" w:cs="Arial"/>
          <w:color w:val="000000"/>
          <w:sz w:val="22"/>
          <w:szCs w:val="22"/>
        </w:rPr>
        <w:t> </w:t>
      </w:r>
      <w:r>
        <w:rPr>
          <w:rStyle w:val="eop"/>
          <w:rFonts w:ascii="Lucida Sans" w:hAnsi="Lucida Sans" w:cs="Segoe UI"/>
          <w:color w:val="000000"/>
          <w:sz w:val="22"/>
          <w:szCs w:val="22"/>
        </w:rPr>
        <w:t> </w:t>
      </w:r>
    </w:p>
    <w:p w14:paraId="52AFB558" w14:textId="71A7522E" w:rsidR="00A01FC6" w:rsidRDefault="00A01FC6" w:rsidP="00A01FC6">
      <w:pPr>
        <w:pStyle w:val="paragraph"/>
        <w:spacing w:before="0" w:beforeAutospacing="0" w:after="0" w:afterAutospacing="0"/>
        <w:textAlignment w:val="baseline"/>
        <w:rPr>
          <w:rFonts w:ascii="Segoe UI" w:hAnsi="Segoe UI" w:cs="Segoe UI"/>
          <w:sz w:val="18"/>
          <w:szCs w:val="18"/>
        </w:rPr>
      </w:pPr>
      <w:r>
        <w:rPr>
          <w:rStyle w:val="normaltextrun"/>
          <w:rFonts w:ascii="Lucida Sans" w:hAnsi="Lucida Sans" w:cs="Segoe UI"/>
          <w:sz w:val="22"/>
          <w:szCs w:val="22"/>
        </w:rPr>
        <w:t>De resultaten van de bevraging vormen een basisinstrument voor de overheid om het preventief gezondheidsbeleid in Vlaanderen verder uit te werken en de nodige acties te ondernemen. </w:t>
      </w:r>
      <w:r>
        <w:rPr>
          <w:rStyle w:val="eop"/>
          <w:rFonts w:ascii="Lucida Sans" w:hAnsi="Lucida Sans" w:cs="Segoe UI"/>
          <w:sz w:val="22"/>
          <w:szCs w:val="22"/>
        </w:rPr>
        <w:t> </w:t>
      </w:r>
    </w:p>
    <w:p w14:paraId="39CCCE55" w14:textId="323B5458" w:rsidR="00A01FC6" w:rsidRPr="004F2E9E" w:rsidRDefault="00A01FC6" w:rsidP="00A01FC6">
      <w:pPr>
        <w:pStyle w:val="paragraph"/>
        <w:spacing w:before="0" w:beforeAutospacing="0" w:after="0" w:afterAutospacing="0"/>
        <w:textAlignment w:val="baseline"/>
        <w:rPr>
          <w:rStyle w:val="eop"/>
          <w:rFonts w:ascii="Lucida Sans" w:hAnsi="Lucida Sans" w:cs="Segoe UI"/>
          <w:sz w:val="22"/>
          <w:szCs w:val="22"/>
        </w:rPr>
      </w:pPr>
      <w:r>
        <w:rPr>
          <w:rStyle w:val="normaltextrun"/>
          <w:rFonts w:ascii="Lucida Sans" w:hAnsi="Lucida Sans" w:cs="Segoe UI"/>
          <w:sz w:val="22"/>
          <w:szCs w:val="22"/>
        </w:rPr>
        <w:t>Een van de belangrijkste instrumenten van het Vlaams beleid inzake preventieve gezondheidszorg, zijn de Vlaamse gezondheidsdoelstellingen. Sinds 1998 legt de Vlaamse overheid via die doelstellingen haar prioriteiten en klemtonen. Zo streeft de Vlaamse overheid </w:t>
      </w:r>
      <w:r>
        <w:rPr>
          <w:rStyle w:val="contextualspellingandgrammarerror"/>
          <w:rFonts w:ascii="Lucida Sans" w:hAnsi="Lucida Sans" w:cs="Segoe UI"/>
          <w:sz w:val="22"/>
          <w:szCs w:val="22"/>
        </w:rPr>
        <w:t>er naar</w:t>
      </w:r>
      <w:r>
        <w:rPr>
          <w:rStyle w:val="normaltextrun"/>
          <w:rFonts w:ascii="Lucida Sans" w:hAnsi="Lucida Sans" w:cs="Segoe UI"/>
          <w:sz w:val="22"/>
          <w:szCs w:val="22"/>
        </w:rPr>
        <w:t> dat de Vlaamse bevolking tegen 2025 gezonder leeft op het vlak van voeding, sedentair gedrag</w:t>
      </w:r>
      <w:r w:rsidR="007362EB">
        <w:rPr>
          <w:rStyle w:val="normaltextrun"/>
          <w:rFonts w:ascii="Lucida Sans" w:hAnsi="Lucida Sans" w:cs="Segoe UI"/>
          <w:sz w:val="22"/>
          <w:szCs w:val="22"/>
        </w:rPr>
        <w:t xml:space="preserve"> (=lang stilzitten)</w:t>
      </w:r>
      <w:r>
        <w:rPr>
          <w:rStyle w:val="normaltextrun"/>
          <w:rFonts w:ascii="Lucida Sans" w:hAnsi="Lucida Sans" w:cs="Segoe UI"/>
          <w:sz w:val="22"/>
          <w:szCs w:val="22"/>
        </w:rPr>
        <w:t>, lichaamsbeweging, roken, alcohol en illegale drugs. Deze ambitie is vastgelegd in de doelstelling 'de Vlaming leeft gezonder'. In de gezondheidsdoelstelling ligt de focus op het bevorderen van gezondheid via </w:t>
      </w:r>
      <w:proofErr w:type="spellStart"/>
      <w:r>
        <w:rPr>
          <w:rStyle w:val="spellingerror"/>
          <w:rFonts w:ascii="Lucida Sans" w:hAnsi="Lucida Sans" w:cs="Segoe UI"/>
          <w:sz w:val="22"/>
          <w:szCs w:val="22"/>
        </w:rPr>
        <w:t>settings</w:t>
      </w:r>
      <w:proofErr w:type="spellEnd"/>
      <w:r>
        <w:rPr>
          <w:rStyle w:val="normaltextrun"/>
          <w:rFonts w:ascii="Lucida Sans" w:hAnsi="Lucida Sans" w:cs="Segoe UI"/>
          <w:sz w:val="22"/>
          <w:szCs w:val="22"/>
        </w:rPr>
        <w:t> of levensdomeinen (bv. werk, onderwijs</w:t>
      </w:r>
      <w:r w:rsidR="007362EB">
        <w:rPr>
          <w:rStyle w:val="normaltextrun"/>
          <w:rFonts w:ascii="Lucida Sans" w:hAnsi="Lucida Sans" w:cs="Segoe UI"/>
          <w:sz w:val="22"/>
          <w:szCs w:val="22"/>
        </w:rPr>
        <w:t>, lokale besturen …</w:t>
      </w:r>
      <w:r>
        <w:rPr>
          <w:rStyle w:val="normaltextrun"/>
          <w:rFonts w:ascii="Lucida Sans" w:hAnsi="Lucida Sans" w:cs="Segoe UI"/>
          <w:sz w:val="22"/>
          <w:szCs w:val="22"/>
        </w:rPr>
        <w:t>). Bijgevolg worden er binnen de gezondheidsdoelstelling ook </w:t>
      </w:r>
      <w:proofErr w:type="spellStart"/>
      <w:r>
        <w:rPr>
          <w:rStyle w:val="spellingerror"/>
          <w:rFonts w:ascii="Lucida Sans" w:hAnsi="Lucida Sans" w:cs="Segoe UI"/>
          <w:sz w:val="22"/>
          <w:szCs w:val="22"/>
        </w:rPr>
        <w:t>settinggerichte</w:t>
      </w:r>
      <w:proofErr w:type="spellEnd"/>
      <w:r>
        <w:rPr>
          <w:rStyle w:val="normaltextrun"/>
          <w:rFonts w:ascii="Lucida Sans" w:hAnsi="Lucida Sans" w:cs="Segoe UI"/>
          <w:sz w:val="22"/>
          <w:szCs w:val="22"/>
        </w:rPr>
        <w:t> </w:t>
      </w:r>
      <w:r w:rsidRPr="004F2E9E">
        <w:rPr>
          <w:rStyle w:val="normaltextrun"/>
          <w:rFonts w:ascii="Lucida Sans" w:hAnsi="Lucida Sans" w:cs="Segoe UI"/>
          <w:sz w:val="22"/>
          <w:szCs w:val="22"/>
        </w:rPr>
        <w:t>gezondheidsdoelstellingen geformuleerd.</w:t>
      </w:r>
      <w:r w:rsidRPr="004F2E9E">
        <w:rPr>
          <w:rStyle w:val="eop"/>
          <w:rFonts w:ascii="Lucida Sans" w:hAnsi="Lucida Sans" w:cs="Segoe UI"/>
          <w:sz w:val="22"/>
          <w:szCs w:val="22"/>
        </w:rPr>
        <w:t> </w:t>
      </w:r>
    </w:p>
    <w:p w14:paraId="23F6BFB2" w14:textId="77777777" w:rsidR="004B786D" w:rsidRPr="004F2E9E" w:rsidRDefault="004B786D" w:rsidP="00A01FC6">
      <w:pPr>
        <w:pStyle w:val="paragraph"/>
        <w:spacing w:before="0" w:beforeAutospacing="0" w:after="0" w:afterAutospacing="0"/>
        <w:textAlignment w:val="baseline"/>
        <w:rPr>
          <w:rFonts w:ascii="Lucida Sans" w:hAnsi="Lucida Sans" w:cs="Segoe UI"/>
          <w:sz w:val="22"/>
          <w:szCs w:val="22"/>
        </w:rPr>
      </w:pPr>
    </w:p>
    <w:p w14:paraId="011469CD" w14:textId="77777777" w:rsidR="00A01FC6" w:rsidRPr="004F2E9E" w:rsidRDefault="00A01FC6" w:rsidP="00A01FC6">
      <w:pPr>
        <w:pStyle w:val="paragraph"/>
        <w:spacing w:before="0" w:beforeAutospacing="0" w:after="0" w:afterAutospacing="0"/>
        <w:textAlignment w:val="baseline"/>
        <w:rPr>
          <w:rFonts w:ascii="Lucida Sans" w:hAnsi="Lucida Sans" w:cs="Segoe UI"/>
          <w:sz w:val="18"/>
          <w:szCs w:val="18"/>
        </w:rPr>
      </w:pPr>
      <w:r w:rsidRPr="004F2E9E">
        <w:rPr>
          <w:rStyle w:val="normaltextrun"/>
          <w:rFonts w:ascii="Lucida Sans" w:hAnsi="Lucida Sans" w:cs="Segoe UI"/>
          <w:b/>
          <w:bCs/>
          <w:color w:val="000000"/>
          <w:sz w:val="22"/>
          <w:szCs w:val="22"/>
        </w:rPr>
        <w:t>2. </w:t>
      </w:r>
      <w:proofErr w:type="spellStart"/>
      <w:r w:rsidRPr="004F2E9E">
        <w:rPr>
          <w:rStyle w:val="spellingerror"/>
          <w:rFonts w:ascii="Lucida Sans" w:hAnsi="Lucida Sans" w:cs="Segoe UI"/>
          <w:b/>
          <w:bCs/>
          <w:color w:val="000000"/>
          <w:sz w:val="22"/>
          <w:szCs w:val="22"/>
        </w:rPr>
        <w:t>Settings</w:t>
      </w:r>
      <w:proofErr w:type="spellEnd"/>
      <w:r w:rsidRPr="004F2E9E">
        <w:rPr>
          <w:rStyle w:val="normaltextrun"/>
          <w:rFonts w:ascii="Arial" w:hAnsi="Arial" w:cs="Arial"/>
          <w:b/>
          <w:bCs/>
          <w:color w:val="000000"/>
          <w:sz w:val="22"/>
          <w:szCs w:val="22"/>
        </w:rPr>
        <w:t> </w:t>
      </w:r>
      <w:r w:rsidRPr="004F2E9E">
        <w:rPr>
          <w:rStyle w:val="normaltextrun"/>
          <w:rFonts w:ascii="Lucida Sans" w:hAnsi="Lucida Sans" w:cs="Segoe UI"/>
          <w:b/>
          <w:bCs/>
          <w:color w:val="000000"/>
          <w:sz w:val="22"/>
          <w:szCs w:val="22"/>
        </w:rPr>
        <w:t>informeren en inzichten bieden</w:t>
      </w:r>
      <w:r w:rsidRPr="004F2E9E">
        <w:rPr>
          <w:rStyle w:val="normaltextrun"/>
          <w:rFonts w:ascii="Arial" w:hAnsi="Arial" w:cs="Arial"/>
          <w:color w:val="000000"/>
          <w:sz w:val="22"/>
          <w:szCs w:val="22"/>
        </w:rPr>
        <w:t> </w:t>
      </w:r>
      <w:r w:rsidRPr="004F2E9E">
        <w:rPr>
          <w:rStyle w:val="eop"/>
          <w:rFonts w:ascii="Lucida Sans" w:hAnsi="Lucida Sans" w:cs="Segoe UI"/>
          <w:color w:val="000000"/>
          <w:sz w:val="22"/>
          <w:szCs w:val="22"/>
        </w:rPr>
        <w:t> </w:t>
      </w:r>
    </w:p>
    <w:p w14:paraId="072B8590" w14:textId="7D5A4A79" w:rsidR="00A01FC6" w:rsidRPr="004F2E9E" w:rsidRDefault="00A01FC6" w:rsidP="00A01FC6">
      <w:pPr>
        <w:pStyle w:val="paragraph"/>
        <w:spacing w:before="0" w:beforeAutospacing="0" w:after="0" w:afterAutospacing="0"/>
        <w:textAlignment w:val="baseline"/>
        <w:rPr>
          <w:rStyle w:val="eop"/>
          <w:rFonts w:ascii="Lucida Sans" w:hAnsi="Lucida Sans" w:cs="Segoe UI"/>
          <w:sz w:val="22"/>
          <w:szCs w:val="22"/>
        </w:rPr>
      </w:pPr>
      <w:r w:rsidRPr="004F2E9E">
        <w:rPr>
          <w:rStyle w:val="normaltextrun"/>
          <w:rFonts w:ascii="Lucida Sans" w:hAnsi="Lucida Sans" w:cs="Segoe UI"/>
          <w:sz w:val="22"/>
          <w:szCs w:val="22"/>
        </w:rPr>
        <w:t>Met de indicatorenbevraging wil het Vlaams Instituut Gezond Leven alle betrokken actoren uit de verschillende</w:t>
      </w:r>
      <w:r w:rsidRPr="004F2E9E">
        <w:rPr>
          <w:rStyle w:val="normaltextrun"/>
          <w:rFonts w:ascii="Arial" w:hAnsi="Arial" w:cs="Arial"/>
          <w:sz w:val="22"/>
          <w:szCs w:val="22"/>
        </w:rPr>
        <w:t> </w:t>
      </w:r>
      <w:proofErr w:type="spellStart"/>
      <w:r w:rsidRPr="004F2E9E">
        <w:rPr>
          <w:rStyle w:val="spellingerror"/>
          <w:rFonts w:ascii="Lucida Sans" w:hAnsi="Lucida Sans" w:cs="Segoe UI"/>
          <w:sz w:val="22"/>
          <w:szCs w:val="22"/>
        </w:rPr>
        <w:t>settings</w:t>
      </w:r>
      <w:proofErr w:type="spellEnd"/>
      <w:r w:rsidRPr="004F2E9E">
        <w:rPr>
          <w:rStyle w:val="normaltextrun"/>
          <w:rFonts w:ascii="Arial" w:hAnsi="Arial" w:cs="Arial"/>
          <w:sz w:val="22"/>
          <w:szCs w:val="22"/>
        </w:rPr>
        <w:t> </w:t>
      </w:r>
      <w:r w:rsidRPr="004F2E9E">
        <w:rPr>
          <w:rStyle w:val="normaltextrun"/>
          <w:rFonts w:ascii="Lucida Sans" w:hAnsi="Lucida Sans" w:cs="Segoe UI"/>
          <w:sz w:val="22"/>
          <w:szCs w:val="22"/>
        </w:rPr>
        <w:t>informeren over de</w:t>
      </w:r>
      <w:r w:rsidRPr="004F2E9E">
        <w:rPr>
          <w:rStyle w:val="normaltextrun"/>
          <w:rFonts w:ascii="Arial" w:hAnsi="Arial" w:cs="Arial"/>
          <w:sz w:val="22"/>
          <w:szCs w:val="22"/>
        </w:rPr>
        <w:t> </w:t>
      </w:r>
      <w:r w:rsidRPr="004F2E9E">
        <w:rPr>
          <w:rStyle w:val="normaltextrun"/>
          <w:rFonts w:ascii="Lucida Sans" w:hAnsi="Lucida Sans" w:cs="Segoe UI"/>
          <w:b/>
          <w:bCs/>
          <w:sz w:val="22"/>
          <w:szCs w:val="22"/>
        </w:rPr>
        <w:t>kwaliteit van, en werkpunten voor, het preventief gezondheidsbeleid</w:t>
      </w:r>
      <w:r w:rsidRPr="004F2E9E">
        <w:rPr>
          <w:rStyle w:val="normaltextrun"/>
          <w:rFonts w:ascii="Arial" w:hAnsi="Arial" w:cs="Arial"/>
          <w:sz w:val="22"/>
          <w:szCs w:val="22"/>
        </w:rPr>
        <w:t> </w:t>
      </w:r>
      <w:r w:rsidRPr="004F2E9E">
        <w:rPr>
          <w:rStyle w:val="normaltextrun"/>
          <w:rFonts w:ascii="Lucida Sans" w:hAnsi="Lucida Sans" w:cs="Segoe UI"/>
          <w:sz w:val="22"/>
          <w:szCs w:val="22"/>
        </w:rPr>
        <w:t>in Vlaanderen. De resultaten bieden </w:t>
      </w:r>
      <w:r w:rsidR="00854507" w:rsidRPr="004F2E9E">
        <w:rPr>
          <w:rStyle w:val="normaltextrun"/>
          <w:rFonts w:ascii="Lucida Sans" w:hAnsi="Lucida Sans" w:cs="Segoe UI"/>
          <w:sz w:val="22"/>
          <w:szCs w:val="22"/>
        </w:rPr>
        <w:t>lokale besturen</w:t>
      </w:r>
      <w:r w:rsidRPr="004F2E9E">
        <w:rPr>
          <w:rStyle w:val="normaltextrun"/>
          <w:rFonts w:ascii="Lucida Sans" w:hAnsi="Lucida Sans" w:cs="Segoe UI"/>
          <w:sz w:val="22"/>
          <w:szCs w:val="22"/>
        </w:rPr>
        <w:t xml:space="preserve"> en andere relevante actoren een blik op het preventief gezondheidsbeleid in Vlaamse </w:t>
      </w:r>
      <w:r w:rsidR="00854507" w:rsidRPr="004F2E9E">
        <w:rPr>
          <w:rStyle w:val="normaltextrun"/>
          <w:rFonts w:ascii="Lucida Sans" w:hAnsi="Lucida Sans" w:cs="Segoe UI"/>
          <w:sz w:val="22"/>
          <w:szCs w:val="22"/>
        </w:rPr>
        <w:t>steden en gemeenten</w:t>
      </w:r>
      <w:r w:rsidRPr="004F2E9E">
        <w:rPr>
          <w:rStyle w:val="normaltextrun"/>
          <w:rFonts w:ascii="Lucida Sans" w:hAnsi="Lucida Sans" w:cs="Segoe UI"/>
          <w:sz w:val="22"/>
          <w:szCs w:val="22"/>
        </w:rPr>
        <w:t>. Zo zien ze wat goed loopt in Vlaanderen en wat nog beter kan. Deze informatie kunnen</w:t>
      </w:r>
      <w:r w:rsidRPr="004F2E9E">
        <w:rPr>
          <w:rStyle w:val="normaltextrun"/>
          <w:rFonts w:ascii="Arial" w:hAnsi="Arial" w:cs="Arial"/>
          <w:sz w:val="22"/>
          <w:szCs w:val="22"/>
        </w:rPr>
        <w:t> </w:t>
      </w:r>
      <w:r w:rsidRPr="004F2E9E">
        <w:rPr>
          <w:rStyle w:val="normaltextrun"/>
          <w:rFonts w:ascii="Lucida Sans" w:hAnsi="Lucida Sans" w:cs="Segoe UI"/>
          <w:sz w:val="22"/>
          <w:szCs w:val="22"/>
        </w:rPr>
        <w:t>ze</w:t>
      </w:r>
      <w:r w:rsidRPr="004F2E9E">
        <w:rPr>
          <w:rStyle w:val="normaltextrun"/>
          <w:rFonts w:ascii="Arial" w:hAnsi="Arial" w:cs="Arial"/>
          <w:sz w:val="22"/>
          <w:szCs w:val="22"/>
        </w:rPr>
        <w:t> </w:t>
      </w:r>
      <w:r w:rsidRPr="004F2E9E">
        <w:rPr>
          <w:rStyle w:val="normaltextrun"/>
          <w:rFonts w:ascii="Lucida Sans" w:hAnsi="Lucida Sans" w:cs="Segoe UI"/>
          <w:sz w:val="22"/>
          <w:szCs w:val="22"/>
        </w:rPr>
        <w:t>ook gebruiken als</w:t>
      </w:r>
      <w:r w:rsidRPr="004F2E9E">
        <w:rPr>
          <w:rStyle w:val="normaltextrun"/>
          <w:rFonts w:ascii="Arial" w:hAnsi="Arial" w:cs="Arial"/>
          <w:sz w:val="22"/>
          <w:szCs w:val="22"/>
        </w:rPr>
        <w:t> </w:t>
      </w:r>
      <w:r w:rsidRPr="004F2E9E">
        <w:rPr>
          <w:rStyle w:val="normaltextrun"/>
          <w:rFonts w:ascii="Lucida Sans" w:hAnsi="Lucida Sans" w:cs="Segoe UI"/>
          <w:b/>
          <w:bCs/>
          <w:sz w:val="22"/>
          <w:szCs w:val="22"/>
        </w:rPr>
        <w:t>leidraad</w:t>
      </w:r>
      <w:r w:rsidRPr="004F2E9E">
        <w:rPr>
          <w:rStyle w:val="normaltextrun"/>
          <w:rFonts w:ascii="Arial" w:hAnsi="Arial" w:cs="Arial"/>
          <w:sz w:val="22"/>
          <w:szCs w:val="22"/>
        </w:rPr>
        <w:t> </w:t>
      </w:r>
      <w:r w:rsidRPr="004F2E9E">
        <w:rPr>
          <w:rStyle w:val="normaltextrun"/>
          <w:rFonts w:ascii="Lucida Sans" w:hAnsi="Lucida Sans" w:cs="Segoe UI"/>
          <w:sz w:val="22"/>
          <w:szCs w:val="22"/>
        </w:rPr>
        <w:t>om hun eigen preventief gezondheidsbeleid verder uit te bouwen.</w:t>
      </w:r>
      <w:r w:rsidRPr="004F2E9E">
        <w:rPr>
          <w:rStyle w:val="normaltextrun"/>
          <w:rFonts w:ascii="Arial" w:hAnsi="Arial" w:cs="Arial"/>
          <w:sz w:val="22"/>
          <w:szCs w:val="22"/>
        </w:rPr>
        <w:t>  </w:t>
      </w:r>
      <w:r w:rsidRPr="004F2E9E">
        <w:rPr>
          <w:rStyle w:val="eop"/>
          <w:rFonts w:ascii="Lucida Sans" w:hAnsi="Lucida Sans" w:cs="Segoe UI"/>
          <w:sz w:val="22"/>
          <w:szCs w:val="22"/>
        </w:rPr>
        <w:t> </w:t>
      </w:r>
    </w:p>
    <w:p w14:paraId="1B94C1A0" w14:textId="34D4E99F" w:rsidR="00BF3224" w:rsidRDefault="00BF3224" w:rsidP="00A01FC6">
      <w:pPr>
        <w:pStyle w:val="paragraph"/>
        <w:spacing w:before="0" w:beforeAutospacing="0" w:after="0" w:afterAutospacing="0"/>
        <w:textAlignment w:val="baseline"/>
        <w:rPr>
          <w:rStyle w:val="eop"/>
          <w:rFonts w:ascii="Lucida Sans" w:hAnsi="Lucida Sans" w:cs="Segoe UI"/>
          <w:sz w:val="22"/>
          <w:szCs w:val="22"/>
        </w:rPr>
      </w:pPr>
    </w:p>
    <w:p w14:paraId="67135213" w14:textId="7468CC41" w:rsidR="00BF3224" w:rsidRDefault="00D1629B" w:rsidP="00A01FC6">
      <w:pPr>
        <w:pStyle w:val="paragraph"/>
        <w:spacing w:before="0" w:beforeAutospacing="0" w:after="0" w:afterAutospacing="0"/>
        <w:textAlignment w:val="baseline"/>
        <w:rPr>
          <w:rStyle w:val="eop"/>
          <w:rFonts w:ascii="Lucida Sans" w:hAnsi="Lucida Sans" w:cs="Segoe UI"/>
          <w:sz w:val="22"/>
          <w:szCs w:val="22"/>
        </w:rPr>
      </w:pPr>
      <w:hyperlink r:id="rId24" w:anchor="/author/course" w:history="1">
        <w:r w:rsidR="00E034ED" w:rsidRPr="00124346">
          <w:rPr>
            <w:rStyle w:val="Hyperlink"/>
            <w:rFonts w:ascii="Lucida Sans" w:hAnsi="Lucida Sans" w:cs="Segoe UI"/>
            <w:sz w:val="22"/>
            <w:szCs w:val="22"/>
          </w:rPr>
          <w:t>De e-brochure met het</w:t>
        </w:r>
        <w:r w:rsidR="00BF3224" w:rsidRPr="00124346">
          <w:rPr>
            <w:rStyle w:val="Hyperlink"/>
            <w:rFonts w:ascii="Lucida Sans" w:hAnsi="Lucida Sans" w:cs="Segoe UI"/>
            <w:sz w:val="22"/>
            <w:szCs w:val="22"/>
          </w:rPr>
          <w:t xml:space="preserve"> volledige rapport vindt u hier</w:t>
        </w:r>
        <w:r w:rsidR="00E034ED" w:rsidRPr="00124346">
          <w:rPr>
            <w:rStyle w:val="Hyperlink"/>
            <w:rFonts w:ascii="Lucida Sans" w:hAnsi="Lucida Sans" w:cs="Segoe UI"/>
            <w:sz w:val="22"/>
            <w:szCs w:val="22"/>
          </w:rPr>
          <w:t>.</w:t>
        </w:r>
      </w:hyperlink>
    </w:p>
    <w:p w14:paraId="3AAE24E4" w14:textId="77777777" w:rsidR="004B786D" w:rsidRDefault="004B786D" w:rsidP="00A01FC6">
      <w:pPr>
        <w:pStyle w:val="paragraph"/>
        <w:spacing w:before="0" w:beforeAutospacing="0" w:after="0" w:afterAutospacing="0"/>
        <w:textAlignment w:val="baseline"/>
        <w:rPr>
          <w:rFonts w:ascii="Segoe UI" w:hAnsi="Segoe UI" w:cs="Segoe UI"/>
          <w:sz w:val="18"/>
          <w:szCs w:val="18"/>
        </w:rPr>
      </w:pPr>
    </w:p>
    <w:p w14:paraId="0B8AEECB" w14:textId="77777777" w:rsidR="00A01FC6" w:rsidRDefault="00A01FC6" w:rsidP="00A01FC6">
      <w:pPr>
        <w:pStyle w:val="paragraph"/>
        <w:spacing w:before="0" w:beforeAutospacing="0" w:after="0" w:afterAutospacing="0"/>
        <w:textAlignment w:val="baseline"/>
        <w:rPr>
          <w:rFonts w:ascii="Segoe UI" w:hAnsi="Segoe UI" w:cs="Segoe UI"/>
          <w:sz w:val="18"/>
          <w:szCs w:val="18"/>
        </w:rPr>
      </w:pPr>
      <w:r>
        <w:rPr>
          <w:rStyle w:val="eop"/>
          <w:rFonts w:ascii="Lucida Sans" w:hAnsi="Lucida Sans" w:cs="Segoe UI"/>
          <w:sz w:val="22"/>
          <w:szCs w:val="22"/>
        </w:rPr>
        <w:t> </w:t>
      </w:r>
    </w:p>
    <w:p w14:paraId="6BF785AC" w14:textId="77777777" w:rsidR="00A01FC6" w:rsidRDefault="00A01FC6" w:rsidP="00A01FC6">
      <w:pPr>
        <w:pStyle w:val="paragraph"/>
        <w:spacing w:before="0" w:beforeAutospacing="0" w:after="0" w:afterAutospacing="0"/>
        <w:textAlignment w:val="baseline"/>
        <w:rPr>
          <w:rFonts w:ascii="Segoe UI" w:hAnsi="Segoe UI" w:cs="Segoe UI"/>
          <w:sz w:val="18"/>
          <w:szCs w:val="18"/>
        </w:rPr>
      </w:pPr>
      <w:r>
        <w:rPr>
          <w:rStyle w:val="eop"/>
          <w:rFonts w:ascii="Lucida Sans" w:hAnsi="Lucida Sans" w:cs="Segoe UI"/>
          <w:sz w:val="22"/>
          <w:szCs w:val="22"/>
        </w:rPr>
        <w:t> </w:t>
      </w:r>
    </w:p>
    <w:p w14:paraId="13679B4F" w14:textId="77777777" w:rsidR="00D71A85" w:rsidRDefault="00D71A85">
      <w:pPr>
        <w:spacing w:after="160"/>
        <w:jc w:val="left"/>
        <w:rPr>
          <w:rStyle w:val="normaltextrun"/>
          <w:rFonts w:eastAsia="Times New Roman" w:cs="Segoe UI"/>
          <w:b/>
          <w:bCs/>
          <w:lang w:eastAsia="nl-BE"/>
        </w:rPr>
      </w:pPr>
      <w:r>
        <w:rPr>
          <w:rStyle w:val="normaltextrun"/>
          <w:rFonts w:cs="Segoe UI"/>
          <w:b/>
          <w:bCs/>
        </w:rPr>
        <w:br w:type="page"/>
      </w:r>
    </w:p>
    <w:p w14:paraId="11D00838" w14:textId="08B7EF65" w:rsidR="00A01FC6" w:rsidRDefault="00A01FC6" w:rsidP="004F2E9E">
      <w:pPr>
        <w:pStyle w:val="paragraph"/>
        <w:spacing w:before="0" w:beforeAutospacing="0" w:after="120" w:afterAutospacing="0"/>
        <w:textAlignment w:val="baseline"/>
        <w:rPr>
          <w:rFonts w:ascii="Segoe UI" w:hAnsi="Segoe UI" w:cs="Segoe UI"/>
          <w:sz w:val="18"/>
          <w:szCs w:val="18"/>
        </w:rPr>
      </w:pPr>
      <w:r>
        <w:rPr>
          <w:rStyle w:val="normaltextrun"/>
          <w:rFonts w:ascii="Lucida Sans" w:hAnsi="Lucida Sans" w:cs="Segoe UI"/>
          <w:b/>
          <w:bCs/>
          <w:sz w:val="22"/>
          <w:szCs w:val="22"/>
        </w:rPr>
        <w:lastRenderedPageBreak/>
        <w:t>Voor toelichting:</w:t>
      </w:r>
      <w:r>
        <w:rPr>
          <w:rStyle w:val="normaltextrun"/>
          <w:rFonts w:ascii="Arial" w:hAnsi="Arial" w:cs="Arial"/>
          <w:sz w:val="22"/>
          <w:szCs w:val="22"/>
        </w:rPr>
        <w:t> </w:t>
      </w:r>
      <w:r>
        <w:rPr>
          <w:rStyle w:val="eop"/>
          <w:rFonts w:ascii="Lucida Sans" w:hAnsi="Lucida Sans" w:cs="Segoe UI"/>
          <w:sz w:val="22"/>
          <w:szCs w:val="22"/>
        </w:rPr>
        <w:t> </w:t>
      </w:r>
    </w:p>
    <w:p w14:paraId="74D7F76D" w14:textId="77777777" w:rsidR="00A01FC6" w:rsidRDefault="00A01FC6" w:rsidP="00A01FC6">
      <w:pPr>
        <w:pStyle w:val="paragraph"/>
        <w:spacing w:before="0" w:beforeAutospacing="0" w:after="0" w:afterAutospacing="0"/>
        <w:textAlignment w:val="baseline"/>
        <w:rPr>
          <w:rFonts w:ascii="Segoe UI" w:hAnsi="Segoe UI" w:cs="Segoe UI"/>
          <w:sz w:val="18"/>
          <w:szCs w:val="18"/>
        </w:rPr>
      </w:pPr>
      <w:r>
        <w:rPr>
          <w:rStyle w:val="normaltextrun"/>
          <w:rFonts w:ascii="Lucida Sans" w:hAnsi="Lucida Sans" w:cs="Segoe UI"/>
          <w:sz w:val="22"/>
          <w:szCs w:val="22"/>
        </w:rPr>
        <w:t>Liese </w:t>
      </w:r>
      <w:r>
        <w:rPr>
          <w:rStyle w:val="spellingerror"/>
          <w:rFonts w:ascii="Lucida Sans" w:hAnsi="Lucida Sans" w:cs="Segoe UI"/>
          <w:sz w:val="22"/>
          <w:szCs w:val="22"/>
        </w:rPr>
        <w:t>Weemaels</w:t>
      </w:r>
      <w:r>
        <w:rPr>
          <w:rStyle w:val="normaltextrun"/>
          <w:rFonts w:ascii="Lucida Sans" w:hAnsi="Lucida Sans" w:cs="Segoe UI"/>
          <w:sz w:val="22"/>
          <w:szCs w:val="22"/>
        </w:rPr>
        <w:t> (Communicatiemanager Vlaams Instituut Gezond Leven)</w:t>
      </w:r>
      <w:r>
        <w:rPr>
          <w:rStyle w:val="normaltextrun"/>
          <w:rFonts w:ascii="Arial" w:hAnsi="Arial" w:cs="Arial"/>
          <w:sz w:val="22"/>
          <w:szCs w:val="22"/>
        </w:rPr>
        <w:t>  </w:t>
      </w:r>
      <w:r>
        <w:rPr>
          <w:rStyle w:val="eop"/>
          <w:rFonts w:ascii="Lucida Sans" w:hAnsi="Lucida Sans" w:cs="Segoe UI"/>
          <w:sz w:val="22"/>
          <w:szCs w:val="22"/>
        </w:rPr>
        <w:t> </w:t>
      </w:r>
    </w:p>
    <w:p w14:paraId="1C3BFB73" w14:textId="77777777" w:rsidR="00A01FC6" w:rsidRDefault="00A01FC6" w:rsidP="00A01FC6">
      <w:pPr>
        <w:pStyle w:val="paragraph"/>
        <w:spacing w:before="0" w:beforeAutospacing="0" w:after="0" w:afterAutospacing="0"/>
        <w:textAlignment w:val="baseline"/>
        <w:rPr>
          <w:rFonts w:ascii="Segoe UI" w:hAnsi="Segoe UI" w:cs="Segoe UI"/>
          <w:sz w:val="18"/>
          <w:szCs w:val="18"/>
        </w:rPr>
      </w:pPr>
      <w:r>
        <w:rPr>
          <w:rStyle w:val="normaltextrun"/>
          <w:rFonts w:ascii="Wingdings" w:hAnsi="Wingdings" w:cs="Segoe UI"/>
        </w:rPr>
        <w:t>*</w:t>
      </w:r>
      <w:r>
        <w:rPr>
          <w:rStyle w:val="normaltextrun"/>
        </w:rPr>
        <w:t> </w:t>
      </w:r>
      <w:hyperlink r:id="rId25" w:tgtFrame="_blank" w:history="1">
        <w:r>
          <w:rPr>
            <w:rStyle w:val="normaltextrun"/>
            <w:rFonts w:ascii="Lucida Sans" w:hAnsi="Lucida Sans" w:cs="Segoe UI"/>
            <w:color w:val="0563C1"/>
            <w:sz w:val="22"/>
            <w:szCs w:val="22"/>
            <w:u w:val="single"/>
          </w:rPr>
          <w:t>Liese.weemaels@gezondleven.be</w:t>
        </w:r>
      </w:hyperlink>
      <w:r>
        <w:rPr>
          <w:rStyle w:val="normaltextrun"/>
          <w:rFonts w:ascii="Arial" w:hAnsi="Arial" w:cs="Arial"/>
          <w:sz w:val="22"/>
          <w:szCs w:val="22"/>
        </w:rPr>
        <w:t>  </w:t>
      </w:r>
      <w:r>
        <w:rPr>
          <w:rStyle w:val="eop"/>
          <w:rFonts w:ascii="Lucida Sans" w:hAnsi="Lucida Sans" w:cs="Segoe UI"/>
          <w:sz w:val="22"/>
          <w:szCs w:val="22"/>
        </w:rPr>
        <w:t> </w:t>
      </w:r>
    </w:p>
    <w:p w14:paraId="442A1F27" w14:textId="77777777" w:rsidR="00A01FC6" w:rsidRDefault="00A01FC6" w:rsidP="00A01FC6">
      <w:pPr>
        <w:pStyle w:val="paragraph"/>
        <w:spacing w:before="0" w:beforeAutospacing="0" w:after="0" w:afterAutospacing="0"/>
        <w:textAlignment w:val="baseline"/>
        <w:rPr>
          <w:rFonts w:ascii="Segoe UI" w:hAnsi="Segoe UI" w:cs="Segoe UI"/>
          <w:sz w:val="18"/>
          <w:szCs w:val="18"/>
        </w:rPr>
      </w:pPr>
      <w:r>
        <w:rPr>
          <w:rStyle w:val="contextualspellingandgrammarerror"/>
          <w:rFonts w:ascii="Wingdings" w:hAnsi="Wingdings" w:cs="Segoe UI"/>
          <w:sz w:val="22"/>
          <w:szCs w:val="22"/>
        </w:rPr>
        <w:t>(</w:t>
      </w:r>
      <w:r>
        <w:rPr>
          <w:rStyle w:val="contextualspellingandgrammarerror"/>
          <w:rFonts w:ascii="Lucida Sans" w:hAnsi="Lucida Sans" w:cs="Segoe UI"/>
          <w:sz w:val="22"/>
          <w:szCs w:val="22"/>
        </w:rPr>
        <w:t> 02</w:t>
      </w:r>
      <w:r>
        <w:rPr>
          <w:rStyle w:val="normaltextrun"/>
          <w:rFonts w:ascii="Lucida Sans" w:hAnsi="Lucida Sans" w:cs="Segoe UI"/>
          <w:sz w:val="22"/>
          <w:szCs w:val="22"/>
        </w:rPr>
        <w:t> 422 49 30 – 0493 19 99 19</w:t>
      </w:r>
      <w:r>
        <w:rPr>
          <w:rStyle w:val="normaltextrun"/>
          <w:rFonts w:ascii="Arial" w:hAnsi="Arial" w:cs="Arial"/>
          <w:sz w:val="22"/>
          <w:szCs w:val="22"/>
        </w:rPr>
        <w:t> </w:t>
      </w:r>
      <w:r>
        <w:rPr>
          <w:rStyle w:val="eop"/>
          <w:rFonts w:ascii="Lucida Sans" w:hAnsi="Lucida Sans" w:cs="Segoe UI"/>
          <w:sz w:val="22"/>
          <w:szCs w:val="22"/>
        </w:rPr>
        <w:t> </w:t>
      </w:r>
    </w:p>
    <w:p w14:paraId="1EF9F3BC" w14:textId="77777777" w:rsidR="00A01FC6" w:rsidRDefault="00A01FC6" w:rsidP="00A01FC6">
      <w:pPr>
        <w:pStyle w:val="paragraph"/>
        <w:spacing w:before="0" w:beforeAutospacing="0" w:after="0" w:afterAutospacing="0"/>
        <w:textAlignment w:val="baseline"/>
        <w:rPr>
          <w:rFonts w:ascii="Segoe UI" w:hAnsi="Segoe UI" w:cs="Segoe UI"/>
          <w:sz w:val="18"/>
          <w:szCs w:val="18"/>
        </w:rPr>
      </w:pPr>
      <w:r>
        <w:rPr>
          <w:rStyle w:val="eop"/>
          <w:rFonts w:ascii="Lucida Sans" w:hAnsi="Lucida Sans" w:cs="Segoe UI"/>
          <w:sz w:val="22"/>
          <w:szCs w:val="22"/>
        </w:rPr>
        <w:t> </w:t>
      </w:r>
    </w:p>
    <w:p w14:paraId="76084198" w14:textId="77777777" w:rsidR="00A01FC6" w:rsidRDefault="00A01FC6" w:rsidP="00A01FC6">
      <w:pPr>
        <w:pStyle w:val="paragraph"/>
        <w:spacing w:before="0" w:beforeAutospacing="0" w:after="0" w:afterAutospacing="0"/>
        <w:textAlignment w:val="baseline"/>
        <w:rPr>
          <w:rFonts w:ascii="Segoe UI" w:hAnsi="Segoe UI" w:cs="Segoe UI"/>
          <w:sz w:val="18"/>
          <w:szCs w:val="18"/>
        </w:rPr>
      </w:pPr>
      <w:r>
        <w:rPr>
          <w:rStyle w:val="spellingerror"/>
          <w:rFonts w:ascii="Lucida Sans" w:hAnsi="Lucida Sans" w:cs="Segoe UI"/>
          <w:sz w:val="22"/>
          <w:szCs w:val="22"/>
        </w:rPr>
        <w:t>Katleen</w:t>
      </w:r>
      <w:r>
        <w:rPr>
          <w:rStyle w:val="normaltextrun"/>
          <w:rFonts w:ascii="Arial" w:hAnsi="Arial" w:cs="Arial"/>
          <w:sz w:val="22"/>
          <w:szCs w:val="22"/>
        </w:rPr>
        <w:t> </w:t>
      </w:r>
      <w:r>
        <w:rPr>
          <w:rStyle w:val="spellingerror"/>
          <w:rFonts w:ascii="Lucida Sans" w:hAnsi="Lucida Sans" w:cs="Segoe UI"/>
          <w:sz w:val="22"/>
          <w:szCs w:val="22"/>
        </w:rPr>
        <w:t>Peleman</w:t>
      </w:r>
      <w:r>
        <w:rPr>
          <w:rStyle w:val="normaltextrun"/>
          <w:rFonts w:ascii="Arial" w:hAnsi="Arial" w:cs="Arial"/>
          <w:sz w:val="22"/>
          <w:szCs w:val="22"/>
        </w:rPr>
        <w:t> </w:t>
      </w:r>
      <w:r>
        <w:rPr>
          <w:rStyle w:val="normaltextrun"/>
          <w:rFonts w:ascii="Lucida Sans" w:hAnsi="Lucida Sans" w:cs="Segoe UI"/>
          <w:sz w:val="22"/>
          <w:szCs w:val="22"/>
        </w:rPr>
        <w:t>(Directeur VAD)</w:t>
      </w:r>
      <w:r>
        <w:rPr>
          <w:rStyle w:val="normaltextrun"/>
          <w:rFonts w:ascii="Arial" w:hAnsi="Arial" w:cs="Arial"/>
          <w:sz w:val="22"/>
          <w:szCs w:val="22"/>
        </w:rPr>
        <w:t> </w:t>
      </w:r>
      <w:r>
        <w:rPr>
          <w:rStyle w:val="eop"/>
          <w:rFonts w:ascii="Lucida Sans" w:hAnsi="Lucida Sans" w:cs="Segoe UI"/>
          <w:sz w:val="22"/>
          <w:szCs w:val="22"/>
        </w:rPr>
        <w:t> </w:t>
      </w:r>
    </w:p>
    <w:p w14:paraId="35C95D4E" w14:textId="77777777" w:rsidR="00A01FC6" w:rsidRDefault="00A01FC6" w:rsidP="00A01FC6">
      <w:pPr>
        <w:pStyle w:val="paragraph"/>
        <w:spacing w:before="0" w:beforeAutospacing="0" w:after="0" w:afterAutospacing="0"/>
        <w:textAlignment w:val="baseline"/>
        <w:rPr>
          <w:rFonts w:ascii="Segoe UI" w:hAnsi="Segoe UI" w:cs="Segoe UI"/>
          <w:sz w:val="18"/>
          <w:szCs w:val="18"/>
        </w:rPr>
      </w:pPr>
      <w:r>
        <w:rPr>
          <w:rStyle w:val="normaltextrun"/>
          <w:rFonts w:ascii="Wingdings" w:hAnsi="Wingdings" w:cs="Segoe UI"/>
        </w:rPr>
        <w:t>*</w:t>
      </w:r>
      <w:r>
        <w:rPr>
          <w:rStyle w:val="normaltextrun"/>
        </w:rPr>
        <w:t> </w:t>
      </w:r>
      <w:hyperlink r:id="rId26" w:tgtFrame="_blank" w:history="1">
        <w:r>
          <w:rPr>
            <w:rStyle w:val="normaltextrun"/>
            <w:rFonts w:ascii="Lucida Sans" w:hAnsi="Lucida Sans" w:cs="Segoe UI"/>
            <w:color w:val="0563C1"/>
            <w:sz w:val="22"/>
            <w:szCs w:val="22"/>
            <w:u w:val="single"/>
          </w:rPr>
          <w:t>katleen.peleman@vad.be</w:t>
        </w:r>
      </w:hyperlink>
      <w:r>
        <w:rPr>
          <w:rStyle w:val="normaltextrun"/>
          <w:rFonts w:ascii="Arial" w:hAnsi="Arial" w:cs="Arial"/>
          <w:sz w:val="22"/>
          <w:szCs w:val="22"/>
        </w:rPr>
        <w:t>  </w:t>
      </w:r>
      <w:r>
        <w:rPr>
          <w:rStyle w:val="eop"/>
          <w:rFonts w:ascii="Lucida Sans" w:hAnsi="Lucida Sans" w:cs="Segoe UI"/>
          <w:sz w:val="22"/>
          <w:szCs w:val="22"/>
        </w:rPr>
        <w:t> </w:t>
      </w:r>
    </w:p>
    <w:p w14:paraId="090D4132" w14:textId="77777777" w:rsidR="00A01FC6" w:rsidRDefault="00A01FC6" w:rsidP="00A01FC6">
      <w:pPr>
        <w:pStyle w:val="paragraph"/>
        <w:spacing w:before="0" w:beforeAutospacing="0" w:after="0" w:afterAutospacing="0"/>
        <w:textAlignment w:val="baseline"/>
        <w:rPr>
          <w:rStyle w:val="eop"/>
          <w:rFonts w:ascii="Lucida Sans" w:hAnsi="Lucida Sans" w:cs="Segoe UI"/>
          <w:sz w:val="22"/>
          <w:szCs w:val="22"/>
        </w:rPr>
      </w:pPr>
      <w:r>
        <w:rPr>
          <w:rStyle w:val="normaltextrun"/>
          <w:rFonts w:ascii="Wingdings" w:hAnsi="Wingdings" w:cs="Segoe UI"/>
          <w:sz w:val="22"/>
          <w:szCs w:val="22"/>
        </w:rPr>
        <w:t>(</w:t>
      </w:r>
      <w:r>
        <w:rPr>
          <w:rStyle w:val="normaltextrun"/>
          <w:rFonts w:ascii="Lucida Sans" w:hAnsi="Lucida Sans" w:cs="Segoe UI"/>
          <w:sz w:val="22"/>
          <w:szCs w:val="22"/>
        </w:rPr>
        <w:t>02 423 03 34 – 0498 74 08 76</w:t>
      </w:r>
      <w:r>
        <w:rPr>
          <w:rStyle w:val="normaltextrun"/>
          <w:rFonts w:ascii="Arial" w:hAnsi="Arial" w:cs="Arial"/>
          <w:sz w:val="22"/>
          <w:szCs w:val="22"/>
        </w:rPr>
        <w:t> </w:t>
      </w:r>
      <w:r>
        <w:rPr>
          <w:rStyle w:val="eop"/>
          <w:rFonts w:ascii="Lucida Sans" w:hAnsi="Lucida Sans" w:cs="Segoe UI"/>
          <w:sz w:val="22"/>
          <w:szCs w:val="22"/>
        </w:rPr>
        <w:t> </w:t>
      </w:r>
    </w:p>
    <w:p w14:paraId="3CEC4AE9" w14:textId="77777777" w:rsidR="004F2E9E" w:rsidRDefault="004F2E9E" w:rsidP="00A01FC6">
      <w:pPr>
        <w:pStyle w:val="paragraph"/>
        <w:spacing w:before="0" w:beforeAutospacing="0" w:after="0" w:afterAutospacing="0"/>
        <w:textAlignment w:val="baseline"/>
        <w:rPr>
          <w:rStyle w:val="eop"/>
          <w:rFonts w:ascii="Lucida Sans" w:hAnsi="Lucida Sans" w:cs="Segoe UI"/>
          <w:sz w:val="22"/>
          <w:szCs w:val="22"/>
        </w:rPr>
      </w:pPr>
    </w:p>
    <w:p w14:paraId="774F98DC" w14:textId="77777777" w:rsidR="00D71A85" w:rsidRDefault="00D71A85" w:rsidP="00A01FC6">
      <w:pPr>
        <w:pStyle w:val="paragraph"/>
        <w:spacing w:before="0" w:beforeAutospacing="0" w:after="0" w:afterAutospacing="0"/>
        <w:textAlignment w:val="baseline"/>
        <w:rPr>
          <w:rStyle w:val="eop"/>
          <w:rFonts w:ascii="Lucida Sans" w:hAnsi="Lucida Sans" w:cs="Segoe UI"/>
          <w:sz w:val="22"/>
          <w:szCs w:val="22"/>
        </w:rPr>
      </w:pPr>
    </w:p>
    <w:p w14:paraId="25AA149E" w14:textId="77777777" w:rsidR="00D71A85" w:rsidRDefault="00D71A85" w:rsidP="00A01FC6">
      <w:pPr>
        <w:pStyle w:val="paragraph"/>
        <w:spacing w:before="0" w:beforeAutospacing="0" w:after="0" w:afterAutospacing="0"/>
        <w:textAlignment w:val="baseline"/>
        <w:rPr>
          <w:rStyle w:val="eop"/>
          <w:rFonts w:ascii="Lucida Sans" w:hAnsi="Lucida Sans" w:cs="Segoe UI"/>
          <w:sz w:val="22"/>
          <w:szCs w:val="22"/>
        </w:rPr>
      </w:pPr>
    </w:p>
    <w:p w14:paraId="6E040AC2" w14:textId="77777777" w:rsidR="00D71A85" w:rsidRDefault="00D71A85" w:rsidP="00A01FC6">
      <w:pPr>
        <w:pStyle w:val="paragraph"/>
        <w:spacing w:before="0" w:beforeAutospacing="0" w:after="0" w:afterAutospacing="0"/>
        <w:textAlignment w:val="baseline"/>
        <w:rPr>
          <w:rStyle w:val="eop"/>
          <w:rFonts w:ascii="Lucida Sans" w:hAnsi="Lucida Sans" w:cs="Segoe UI"/>
          <w:sz w:val="22"/>
          <w:szCs w:val="22"/>
        </w:rPr>
      </w:pPr>
    </w:p>
    <w:p w14:paraId="223E5407" w14:textId="5B8507EB" w:rsidR="002A3943" w:rsidRDefault="00A01FC6" w:rsidP="004F2E9E">
      <w:pPr>
        <w:pStyle w:val="paragraph"/>
        <w:spacing w:before="0" w:beforeAutospacing="0" w:after="0" w:afterAutospacing="0"/>
        <w:textAlignment w:val="baseline"/>
      </w:pPr>
      <w:r>
        <w:rPr>
          <w:rFonts w:ascii="Yu Mincho" w:eastAsia="Yu Mincho" w:hAnsi="Yu Mincho" w:cs="Segoe UI" w:hint="eastAsia"/>
          <w:noProof/>
          <w:sz w:val="22"/>
          <w:szCs w:val="22"/>
        </w:rPr>
        <w:drawing>
          <wp:inline distT="0" distB="0" distL="0" distR="0" wp14:anchorId="03C09A74" wp14:editId="1D7E4832">
            <wp:extent cx="5760720" cy="1802765"/>
            <wp:effectExtent l="0" t="0" r="0" b="698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802765"/>
                    </a:xfrm>
                    <a:prstGeom prst="rect">
                      <a:avLst/>
                    </a:prstGeom>
                    <a:noFill/>
                    <a:ln>
                      <a:noFill/>
                    </a:ln>
                  </pic:spPr>
                </pic:pic>
              </a:graphicData>
            </a:graphic>
          </wp:inline>
        </w:drawing>
      </w:r>
      <w:r>
        <w:rPr>
          <w:rStyle w:val="eop"/>
          <w:rFonts w:ascii="Lucida Sans" w:hAnsi="Lucida Sans" w:cs="Segoe UI"/>
          <w:sz w:val="22"/>
          <w:szCs w:val="22"/>
        </w:rPr>
        <w:t> </w:t>
      </w:r>
    </w:p>
    <w:sectPr w:rsidR="002A3943" w:rsidSect="00D71A85">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598D0" w14:textId="77777777" w:rsidR="00D1629B" w:rsidRDefault="00D1629B" w:rsidP="00C53BAA">
      <w:pPr>
        <w:spacing w:after="0" w:line="240" w:lineRule="auto"/>
      </w:pPr>
      <w:r>
        <w:separator/>
      </w:r>
    </w:p>
  </w:endnote>
  <w:endnote w:type="continuationSeparator" w:id="0">
    <w:p w14:paraId="3536363F" w14:textId="77777777" w:rsidR="00D1629B" w:rsidRDefault="00D1629B" w:rsidP="00C53BAA">
      <w:pPr>
        <w:spacing w:after="0" w:line="240" w:lineRule="auto"/>
      </w:pPr>
      <w:r>
        <w:continuationSeparator/>
      </w:r>
    </w:p>
  </w:endnote>
  <w:endnote w:type="continuationNotice" w:id="1">
    <w:p w14:paraId="592A738D" w14:textId="77777777" w:rsidR="00D1629B" w:rsidRDefault="00D162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C40F0" w14:textId="7F971FC2" w:rsidR="00D71A85" w:rsidRPr="00D71A85" w:rsidRDefault="00D71A85" w:rsidP="00D71A85">
    <w:pPr>
      <w:pStyle w:val="Voettekst"/>
      <w:spacing w:after="240"/>
      <w:jc w:val="left"/>
      <w:rPr>
        <w:color w:val="F7AC4B"/>
        <w:sz w:val="18"/>
        <w:szCs w:val="18"/>
      </w:rPr>
    </w:pPr>
    <w:r>
      <w:rPr>
        <w:color w:val="F7AC4B"/>
        <w:sz w:val="18"/>
        <w:szCs w:val="18"/>
      </w:rPr>
      <w:br/>
    </w:r>
    <w:r w:rsidRPr="00D71A85">
      <w:rPr>
        <w:color w:val="F7AC4B"/>
        <w:sz w:val="18"/>
        <w:szCs w:val="18"/>
      </w:rPr>
      <w:ptab w:relativeTo="margin" w:alignment="center" w:leader="none"/>
    </w:r>
    <w:r>
      <w:rPr>
        <w:color w:val="F7AC4B"/>
        <w:sz w:val="18"/>
        <w:szCs w:val="18"/>
      </w:rPr>
      <w:br/>
    </w:r>
    <w:r w:rsidRPr="00D71A85">
      <w:rPr>
        <w:color w:val="F7AC4B"/>
        <w:sz w:val="18"/>
        <w:szCs w:val="18"/>
      </w:rPr>
      <w:t>Persdossier: Het preventief gezondheidsbeleid bij lokale besturen: de cijfer</w:t>
    </w:r>
    <w:r>
      <w:rPr>
        <w:color w:val="F7AC4B"/>
        <w:sz w:val="18"/>
        <w:szCs w:val="18"/>
      </w:rPr>
      <w:t>s</w:t>
    </w:r>
    <w:r>
      <w:rPr>
        <w:color w:val="F7AC4B"/>
        <w:sz w:val="18"/>
        <w:szCs w:val="18"/>
      </w:rPr>
      <w:tab/>
    </w:r>
    <w:r>
      <w:rPr>
        <w:color w:val="F7AC4B"/>
        <w:sz w:val="18"/>
        <w:szCs w:val="18"/>
      </w:rPr>
      <w:fldChar w:fldCharType="begin"/>
    </w:r>
    <w:r>
      <w:rPr>
        <w:color w:val="F7AC4B"/>
        <w:sz w:val="18"/>
        <w:szCs w:val="18"/>
      </w:rPr>
      <w:instrText xml:space="preserve"> PAGE  \* Arabic  \* MERGEFORMAT </w:instrText>
    </w:r>
    <w:r>
      <w:rPr>
        <w:color w:val="F7AC4B"/>
        <w:sz w:val="18"/>
        <w:szCs w:val="18"/>
      </w:rPr>
      <w:fldChar w:fldCharType="separate"/>
    </w:r>
    <w:r>
      <w:rPr>
        <w:noProof/>
        <w:color w:val="F7AC4B"/>
        <w:sz w:val="18"/>
        <w:szCs w:val="18"/>
      </w:rPr>
      <w:t>1</w:t>
    </w:r>
    <w:r>
      <w:rPr>
        <w:color w:val="F7AC4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36EEE" w14:textId="77777777" w:rsidR="00D1629B" w:rsidRDefault="00D1629B" w:rsidP="00C53BAA">
      <w:pPr>
        <w:spacing w:after="0" w:line="240" w:lineRule="auto"/>
      </w:pPr>
      <w:r>
        <w:separator/>
      </w:r>
    </w:p>
  </w:footnote>
  <w:footnote w:type="continuationSeparator" w:id="0">
    <w:p w14:paraId="44B7737B" w14:textId="77777777" w:rsidR="00D1629B" w:rsidRDefault="00D1629B" w:rsidP="00C53BAA">
      <w:pPr>
        <w:spacing w:after="0" w:line="240" w:lineRule="auto"/>
      </w:pPr>
      <w:r>
        <w:continuationSeparator/>
      </w:r>
    </w:p>
  </w:footnote>
  <w:footnote w:type="continuationNotice" w:id="1">
    <w:p w14:paraId="4B18999C" w14:textId="77777777" w:rsidR="00D1629B" w:rsidRDefault="00D1629B">
      <w:pPr>
        <w:spacing w:after="0" w:line="240" w:lineRule="auto"/>
      </w:pPr>
    </w:p>
  </w:footnote>
  <w:footnote w:id="2">
    <w:p w14:paraId="79736D15" w14:textId="2EB47B25" w:rsidR="00FF16B6" w:rsidRPr="00873EFA" w:rsidRDefault="00FF16B6" w:rsidP="00873EFA">
      <w:pPr>
        <w:pStyle w:val="Voetnoottekst"/>
        <w:rPr>
          <w:sz w:val="18"/>
          <w:szCs w:val="18"/>
        </w:rPr>
      </w:pPr>
      <w:r w:rsidRPr="00873EFA">
        <w:rPr>
          <w:rStyle w:val="Voetnootmarkering"/>
          <w:sz w:val="18"/>
          <w:szCs w:val="18"/>
        </w:rPr>
        <w:footnoteRef/>
      </w:r>
      <w:r w:rsidRPr="00873EFA">
        <w:rPr>
          <w:sz w:val="18"/>
          <w:szCs w:val="18"/>
        </w:rPr>
        <w:t xml:space="preserve"> 'Onbewust geven we onze kinderen vaak meer aandacht voor ongewenst gedrag, dan voor de dingen die ze wél goed doen. Een positieve opvoeding geeft je kind warmte en stelt tegelijk regels en grenzen. Het steunt op vijf principes: 1. Je geeft veel complimentjes en reageert duidelijk op wat je kind doet, 2. Je zorgt goed voor jezelf, 3. Je werkt aan een ondersteunende en warme relatie met je kind, 4. Je kijkt positief naar je kind, 5. Je stimuleert en stuurt je kind op een manier die bij hem/haar past. Meer info vind je op https://www.vlaanderen.be/publicaties/ik-laat-de-afwas-even-staan-en-speel-monstertje-positief-opvoeden-een-warme-en-ondersteunende-relatie-uitbouwen-met-je-kind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C4F"/>
    <w:multiLevelType w:val="multilevel"/>
    <w:tmpl w:val="E2021422"/>
    <w:lvl w:ilvl="0">
      <w:start w:val="1"/>
      <w:numFmt w:val="decimal"/>
      <w:lvlText w:val="%1."/>
      <w:lvlJc w:val="left"/>
      <w:pPr>
        <w:tabs>
          <w:tab w:val="num" w:pos="720"/>
        </w:tabs>
        <w:ind w:left="720" w:hanging="360"/>
      </w:pPr>
      <w:rPr>
        <w:rFonts w:ascii="Lucida Sans" w:hAnsi="Lucida San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A942BC"/>
    <w:multiLevelType w:val="multilevel"/>
    <w:tmpl w:val="CD68AD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2C171D"/>
    <w:multiLevelType w:val="multilevel"/>
    <w:tmpl w:val="5582DE5E"/>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Calibri" w:eastAsia="Times New Roman" w:hAnsi="Calibri" w:cs="Calibri" w:hint="default"/>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2072F3"/>
    <w:multiLevelType w:val="multilevel"/>
    <w:tmpl w:val="310A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3B081D"/>
    <w:multiLevelType w:val="multilevel"/>
    <w:tmpl w:val="E136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4A0AD3"/>
    <w:multiLevelType w:val="multilevel"/>
    <w:tmpl w:val="FD44B3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F43768"/>
    <w:multiLevelType w:val="multilevel"/>
    <w:tmpl w:val="A8707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9B2C0B"/>
    <w:multiLevelType w:val="multilevel"/>
    <w:tmpl w:val="A062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6604CC"/>
    <w:multiLevelType w:val="hybridMultilevel"/>
    <w:tmpl w:val="567081F2"/>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9" w15:restartNumberingAfterBreak="0">
    <w:nsid w:val="25B96FE9"/>
    <w:multiLevelType w:val="multilevel"/>
    <w:tmpl w:val="2340D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102F92"/>
    <w:multiLevelType w:val="multilevel"/>
    <w:tmpl w:val="71703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BB2BA8"/>
    <w:multiLevelType w:val="multilevel"/>
    <w:tmpl w:val="5C106C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525CB6"/>
    <w:multiLevelType w:val="multilevel"/>
    <w:tmpl w:val="E58C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CC7BE0"/>
    <w:multiLevelType w:val="hybridMultilevel"/>
    <w:tmpl w:val="9CAACD48"/>
    <w:lvl w:ilvl="0" w:tplc="FC4469F6">
      <w:start w:val="1"/>
      <w:numFmt w:val="decimal"/>
      <w:lvlText w:val="%1."/>
      <w:lvlJc w:val="left"/>
      <w:pPr>
        <w:ind w:left="720" w:hanging="360"/>
      </w:pPr>
      <w:rPr>
        <w:rFonts w:ascii="Lucida Sans" w:hAnsi="Lucida Sans" w:hint="default"/>
        <w:color w:val="00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7083A44"/>
    <w:multiLevelType w:val="multilevel"/>
    <w:tmpl w:val="F676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035ABB"/>
    <w:multiLevelType w:val="multilevel"/>
    <w:tmpl w:val="0A72F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BB0B52"/>
    <w:multiLevelType w:val="multilevel"/>
    <w:tmpl w:val="D4B23F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CC76DF"/>
    <w:multiLevelType w:val="multilevel"/>
    <w:tmpl w:val="1A1A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155086"/>
    <w:multiLevelType w:val="multilevel"/>
    <w:tmpl w:val="ED102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434EB4"/>
    <w:multiLevelType w:val="multilevel"/>
    <w:tmpl w:val="48A8A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1A1A74"/>
    <w:multiLevelType w:val="multilevel"/>
    <w:tmpl w:val="2D0EBB8C"/>
    <w:lvl w:ilvl="0">
      <w:start w:val="2"/>
      <w:numFmt w:val="decimal"/>
      <w:lvlText w:val="%1."/>
      <w:lvlJc w:val="left"/>
      <w:pPr>
        <w:tabs>
          <w:tab w:val="num" w:pos="720"/>
        </w:tabs>
        <w:ind w:left="720" w:hanging="360"/>
      </w:pPr>
      <w:rPr>
        <w:rFonts w:ascii="Lucida Sans" w:hAnsi="Lucida Sans"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0D5D61"/>
    <w:multiLevelType w:val="multilevel"/>
    <w:tmpl w:val="39DAE3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6457C4"/>
    <w:multiLevelType w:val="multilevel"/>
    <w:tmpl w:val="5F84D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F63C84"/>
    <w:multiLevelType w:val="multilevel"/>
    <w:tmpl w:val="880CDD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4467E0"/>
    <w:multiLevelType w:val="hybridMultilevel"/>
    <w:tmpl w:val="7BB8A7B8"/>
    <w:lvl w:ilvl="0" w:tplc="F1AABA0C">
      <w:start w:val="1"/>
      <w:numFmt w:val="bullet"/>
      <w:lvlText w:val=""/>
      <w:lvlJc w:val="left"/>
      <w:pPr>
        <w:ind w:left="1068" w:hanging="360"/>
      </w:pPr>
      <w:rPr>
        <w:rFonts w:ascii="Symbol" w:hAnsi="Symbol" w:hint="default"/>
        <w:color w:val="000000" w:themeColor="text1"/>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5" w15:restartNumberingAfterBreak="0">
    <w:nsid w:val="7C744F11"/>
    <w:multiLevelType w:val="multilevel"/>
    <w:tmpl w:val="FC02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0"/>
  </w:num>
  <w:num w:numId="3">
    <w:abstractNumId w:val="16"/>
  </w:num>
  <w:num w:numId="4">
    <w:abstractNumId w:val="5"/>
  </w:num>
  <w:num w:numId="5">
    <w:abstractNumId w:val="10"/>
  </w:num>
  <w:num w:numId="6">
    <w:abstractNumId w:val="15"/>
  </w:num>
  <w:num w:numId="7">
    <w:abstractNumId w:val="21"/>
  </w:num>
  <w:num w:numId="8">
    <w:abstractNumId w:val="11"/>
  </w:num>
  <w:num w:numId="9">
    <w:abstractNumId w:val="18"/>
  </w:num>
  <w:num w:numId="10">
    <w:abstractNumId w:val="1"/>
  </w:num>
  <w:num w:numId="11">
    <w:abstractNumId w:val="23"/>
  </w:num>
  <w:num w:numId="12">
    <w:abstractNumId w:val="19"/>
  </w:num>
  <w:num w:numId="13">
    <w:abstractNumId w:val="6"/>
  </w:num>
  <w:num w:numId="14">
    <w:abstractNumId w:val="9"/>
  </w:num>
  <w:num w:numId="15">
    <w:abstractNumId w:val="12"/>
  </w:num>
  <w:num w:numId="16">
    <w:abstractNumId w:val="4"/>
  </w:num>
  <w:num w:numId="17">
    <w:abstractNumId w:val="14"/>
  </w:num>
  <w:num w:numId="18">
    <w:abstractNumId w:val="17"/>
  </w:num>
  <w:num w:numId="19">
    <w:abstractNumId w:val="7"/>
  </w:num>
  <w:num w:numId="20">
    <w:abstractNumId w:val="22"/>
  </w:num>
  <w:num w:numId="21">
    <w:abstractNumId w:val="25"/>
  </w:num>
  <w:num w:numId="22">
    <w:abstractNumId w:val="2"/>
  </w:num>
  <w:num w:numId="23">
    <w:abstractNumId w:val="3"/>
  </w:num>
  <w:num w:numId="24">
    <w:abstractNumId w:val="13"/>
  </w:num>
  <w:num w:numId="25">
    <w:abstractNumId w:val="2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BAA"/>
    <w:rsid w:val="00004820"/>
    <w:rsid w:val="000249AE"/>
    <w:rsid w:val="00025A89"/>
    <w:rsid w:val="00032985"/>
    <w:rsid w:val="000525A0"/>
    <w:rsid w:val="00052ED8"/>
    <w:rsid w:val="0007560D"/>
    <w:rsid w:val="000924A0"/>
    <w:rsid w:val="000C73DB"/>
    <w:rsid w:val="00103157"/>
    <w:rsid w:val="00112155"/>
    <w:rsid w:val="001228FD"/>
    <w:rsid w:val="00124346"/>
    <w:rsid w:val="00137AB7"/>
    <w:rsid w:val="0014116F"/>
    <w:rsid w:val="00153829"/>
    <w:rsid w:val="00153C28"/>
    <w:rsid w:val="00155AC0"/>
    <w:rsid w:val="0016185E"/>
    <w:rsid w:val="001633B5"/>
    <w:rsid w:val="00170196"/>
    <w:rsid w:val="00175D7C"/>
    <w:rsid w:val="00183FC4"/>
    <w:rsid w:val="001B2921"/>
    <w:rsid w:val="001C472B"/>
    <w:rsid w:val="001D27B8"/>
    <w:rsid w:val="001D5017"/>
    <w:rsid w:val="001E2568"/>
    <w:rsid w:val="001E2B5B"/>
    <w:rsid w:val="001E7E72"/>
    <w:rsid w:val="001F1B8A"/>
    <w:rsid w:val="001F574C"/>
    <w:rsid w:val="001F68FD"/>
    <w:rsid w:val="001F75B9"/>
    <w:rsid w:val="00203E6D"/>
    <w:rsid w:val="00210798"/>
    <w:rsid w:val="00242398"/>
    <w:rsid w:val="00242877"/>
    <w:rsid w:val="00244059"/>
    <w:rsid w:val="00254B87"/>
    <w:rsid w:val="0026464F"/>
    <w:rsid w:val="00267E3D"/>
    <w:rsid w:val="002717C1"/>
    <w:rsid w:val="00284EF9"/>
    <w:rsid w:val="00287412"/>
    <w:rsid w:val="00290C98"/>
    <w:rsid w:val="002A17B8"/>
    <w:rsid w:val="002A213E"/>
    <w:rsid w:val="002A3943"/>
    <w:rsid w:val="002A6367"/>
    <w:rsid w:val="002B2ADA"/>
    <w:rsid w:val="002F1B32"/>
    <w:rsid w:val="00307FDD"/>
    <w:rsid w:val="003131F0"/>
    <w:rsid w:val="00317787"/>
    <w:rsid w:val="00347FF8"/>
    <w:rsid w:val="0035481B"/>
    <w:rsid w:val="003554F3"/>
    <w:rsid w:val="00356279"/>
    <w:rsid w:val="00364D95"/>
    <w:rsid w:val="0037698D"/>
    <w:rsid w:val="00383537"/>
    <w:rsid w:val="003D449C"/>
    <w:rsid w:val="003E32CF"/>
    <w:rsid w:val="003E3B10"/>
    <w:rsid w:val="003E7C54"/>
    <w:rsid w:val="00404F66"/>
    <w:rsid w:val="00407082"/>
    <w:rsid w:val="00411E02"/>
    <w:rsid w:val="004332D8"/>
    <w:rsid w:val="00440551"/>
    <w:rsid w:val="004417CA"/>
    <w:rsid w:val="0045300B"/>
    <w:rsid w:val="004540A3"/>
    <w:rsid w:val="00465347"/>
    <w:rsid w:val="004947F1"/>
    <w:rsid w:val="004A37B1"/>
    <w:rsid w:val="004B2CA7"/>
    <w:rsid w:val="004B759C"/>
    <w:rsid w:val="004B786D"/>
    <w:rsid w:val="004C4903"/>
    <w:rsid w:val="004D448B"/>
    <w:rsid w:val="004D6A6E"/>
    <w:rsid w:val="004E1429"/>
    <w:rsid w:val="004F2E9E"/>
    <w:rsid w:val="0054100C"/>
    <w:rsid w:val="00581959"/>
    <w:rsid w:val="005A0C94"/>
    <w:rsid w:val="005A1280"/>
    <w:rsid w:val="005A52B9"/>
    <w:rsid w:val="005A6DFA"/>
    <w:rsid w:val="005B57CB"/>
    <w:rsid w:val="00604A95"/>
    <w:rsid w:val="00623ADA"/>
    <w:rsid w:val="00643E11"/>
    <w:rsid w:val="006509B3"/>
    <w:rsid w:val="006650C5"/>
    <w:rsid w:val="006664D6"/>
    <w:rsid w:val="00666F9E"/>
    <w:rsid w:val="00671346"/>
    <w:rsid w:val="00697B94"/>
    <w:rsid w:val="006A6606"/>
    <w:rsid w:val="006A7B1C"/>
    <w:rsid w:val="006D40A0"/>
    <w:rsid w:val="006E040F"/>
    <w:rsid w:val="006F4F69"/>
    <w:rsid w:val="007033A8"/>
    <w:rsid w:val="00717CDE"/>
    <w:rsid w:val="00734A27"/>
    <w:rsid w:val="007362EB"/>
    <w:rsid w:val="007430BD"/>
    <w:rsid w:val="007478FA"/>
    <w:rsid w:val="00771AB5"/>
    <w:rsid w:val="007A5F04"/>
    <w:rsid w:val="007C483B"/>
    <w:rsid w:val="007E651E"/>
    <w:rsid w:val="007F0387"/>
    <w:rsid w:val="007F4F47"/>
    <w:rsid w:val="007F6D5F"/>
    <w:rsid w:val="008053D6"/>
    <w:rsid w:val="008245F4"/>
    <w:rsid w:val="008311DD"/>
    <w:rsid w:val="00844C87"/>
    <w:rsid w:val="00850229"/>
    <w:rsid w:val="008519C8"/>
    <w:rsid w:val="00854507"/>
    <w:rsid w:val="00862858"/>
    <w:rsid w:val="00873EFA"/>
    <w:rsid w:val="00880401"/>
    <w:rsid w:val="00884571"/>
    <w:rsid w:val="00901361"/>
    <w:rsid w:val="00903353"/>
    <w:rsid w:val="00910690"/>
    <w:rsid w:val="00930413"/>
    <w:rsid w:val="00932870"/>
    <w:rsid w:val="009430BB"/>
    <w:rsid w:val="0095287E"/>
    <w:rsid w:val="00952BF5"/>
    <w:rsid w:val="00956810"/>
    <w:rsid w:val="00962CDD"/>
    <w:rsid w:val="00974FC1"/>
    <w:rsid w:val="009C4224"/>
    <w:rsid w:val="009E73B2"/>
    <w:rsid w:val="00A01FC6"/>
    <w:rsid w:val="00A407C4"/>
    <w:rsid w:val="00A44FB9"/>
    <w:rsid w:val="00A63E82"/>
    <w:rsid w:val="00A869CC"/>
    <w:rsid w:val="00A96694"/>
    <w:rsid w:val="00AB24A8"/>
    <w:rsid w:val="00AC0E46"/>
    <w:rsid w:val="00AC173C"/>
    <w:rsid w:val="00B01B36"/>
    <w:rsid w:val="00B01CA5"/>
    <w:rsid w:val="00B14C3A"/>
    <w:rsid w:val="00B3292C"/>
    <w:rsid w:val="00B80099"/>
    <w:rsid w:val="00B814B0"/>
    <w:rsid w:val="00B84969"/>
    <w:rsid w:val="00BA38B3"/>
    <w:rsid w:val="00BD015C"/>
    <w:rsid w:val="00BD1429"/>
    <w:rsid w:val="00BF3224"/>
    <w:rsid w:val="00C03AC4"/>
    <w:rsid w:val="00C318FD"/>
    <w:rsid w:val="00C37298"/>
    <w:rsid w:val="00C37670"/>
    <w:rsid w:val="00C50A30"/>
    <w:rsid w:val="00C53BAA"/>
    <w:rsid w:val="00C574ED"/>
    <w:rsid w:val="00C60DF8"/>
    <w:rsid w:val="00C62CD9"/>
    <w:rsid w:val="00C757E0"/>
    <w:rsid w:val="00C81EAC"/>
    <w:rsid w:val="00CA11B1"/>
    <w:rsid w:val="00CC06EE"/>
    <w:rsid w:val="00CC2E9A"/>
    <w:rsid w:val="00CC3E94"/>
    <w:rsid w:val="00CD0B31"/>
    <w:rsid w:val="00CD10FD"/>
    <w:rsid w:val="00CF0306"/>
    <w:rsid w:val="00CF1FC6"/>
    <w:rsid w:val="00CF208E"/>
    <w:rsid w:val="00CF4ED6"/>
    <w:rsid w:val="00D00DA2"/>
    <w:rsid w:val="00D060AF"/>
    <w:rsid w:val="00D115C9"/>
    <w:rsid w:val="00D1583D"/>
    <w:rsid w:val="00D1629B"/>
    <w:rsid w:val="00D4379B"/>
    <w:rsid w:val="00D55703"/>
    <w:rsid w:val="00D71A85"/>
    <w:rsid w:val="00D72949"/>
    <w:rsid w:val="00D84449"/>
    <w:rsid w:val="00D84EC7"/>
    <w:rsid w:val="00DA5C6C"/>
    <w:rsid w:val="00DA62AF"/>
    <w:rsid w:val="00DB0674"/>
    <w:rsid w:val="00DB6B97"/>
    <w:rsid w:val="00DD3DC4"/>
    <w:rsid w:val="00DE5B0F"/>
    <w:rsid w:val="00DE7DFD"/>
    <w:rsid w:val="00DF1714"/>
    <w:rsid w:val="00E00735"/>
    <w:rsid w:val="00E034ED"/>
    <w:rsid w:val="00E27B0F"/>
    <w:rsid w:val="00E35C61"/>
    <w:rsid w:val="00E4330E"/>
    <w:rsid w:val="00E53B85"/>
    <w:rsid w:val="00E7366A"/>
    <w:rsid w:val="00E90658"/>
    <w:rsid w:val="00E969BA"/>
    <w:rsid w:val="00EA0E11"/>
    <w:rsid w:val="00EA2A49"/>
    <w:rsid w:val="00EA44E9"/>
    <w:rsid w:val="00EA57C1"/>
    <w:rsid w:val="00EB0744"/>
    <w:rsid w:val="00EC62E4"/>
    <w:rsid w:val="00EC6A25"/>
    <w:rsid w:val="00ED1D82"/>
    <w:rsid w:val="00ED5291"/>
    <w:rsid w:val="00EE38BE"/>
    <w:rsid w:val="00EF65C6"/>
    <w:rsid w:val="00F03082"/>
    <w:rsid w:val="00F33706"/>
    <w:rsid w:val="00F65A1B"/>
    <w:rsid w:val="00F91229"/>
    <w:rsid w:val="00FA0551"/>
    <w:rsid w:val="00FA4AB6"/>
    <w:rsid w:val="00FC53D3"/>
    <w:rsid w:val="00FD6824"/>
    <w:rsid w:val="00FF16B6"/>
    <w:rsid w:val="00FF6123"/>
    <w:rsid w:val="0758A8EF"/>
    <w:rsid w:val="33944058"/>
    <w:rsid w:val="53A3D72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74EDC"/>
  <w15:chartTrackingRefBased/>
  <w15:docId w15:val="{DE62B6A0-C83A-4D67-B3D4-D174EA42B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0C98"/>
    <w:pPr>
      <w:spacing w:after="240"/>
      <w:jc w:val="both"/>
    </w:pPr>
    <w:rPr>
      <w:rFonts w:ascii="Lucida Sans" w:hAnsi="Lucida Sans"/>
    </w:rPr>
  </w:style>
  <w:style w:type="paragraph" w:styleId="Kop1">
    <w:name w:val="heading 1"/>
    <w:basedOn w:val="Standaard"/>
    <w:next w:val="Standaard"/>
    <w:link w:val="Kop1Char"/>
    <w:autoRedefine/>
    <w:uiPriority w:val="9"/>
    <w:qFormat/>
    <w:rsid w:val="00D71A85"/>
    <w:pPr>
      <w:keepNext/>
      <w:keepLines/>
      <w:spacing w:before="360" w:after="360"/>
      <w:outlineLvl w:val="0"/>
    </w:pPr>
    <w:rPr>
      <w:rFonts w:eastAsiaTheme="majorEastAsia" w:cs="Segoe UI"/>
      <w:b/>
      <w:bCs/>
      <w:color w:val="F7AC4B"/>
      <w:sz w:val="32"/>
      <w:szCs w:val="32"/>
    </w:rPr>
  </w:style>
  <w:style w:type="paragraph" w:styleId="Kop2">
    <w:name w:val="heading 2"/>
    <w:basedOn w:val="Standaard"/>
    <w:next w:val="Standaard"/>
    <w:link w:val="Kop2Char"/>
    <w:autoRedefine/>
    <w:uiPriority w:val="9"/>
    <w:unhideWhenUsed/>
    <w:qFormat/>
    <w:rsid w:val="00290C98"/>
    <w:pPr>
      <w:keepNext/>
      <w:keepLines/>
      <w:spacing w:before="360" w:after="120"/>
      <w:outlineLvl w:val="1"/>
    </w:pPr>
    <w:rPr>
      <w:rFonts w:eastAsiaTheme="majorEastAsia" w:cs="Calibri"/>
      <w:b/>
      <w:color w:val="F7AC4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53B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3BAA"/>
  </w:style>
  <w:style w:type="paragraph" w:styleId="Voettekst">
    <w:name w:val="footer"/>
    <w:basedOn w:val="Standaard"/>
    <w:link w:val="VoettekstChar"/>
    <w:uiPriority w:val="99"/>
    <w:unhideWhenUsed/>
    <w:rsid w:val="00C53B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3BAA"/>
  </w:style>
  <w:style w:type="paragraph" w:customStyle="1" w:styleId="paragraph">
    <w:name w:val="paragraph"/>
    <w:basedOn w:val="Standaard"/>
    <w:rsid w:val="00DA5C6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op">
    <w:name w:val="eop"/>
    <w:basedOn w:val="Standaardalinea-lettertype"/>
    <w:rsid w:val="00DA5C6C"/>
  </w:style>
  <w:style w:type="character" w:customStyle="1" w:styleId="normaltextrun">
    <w:name w:val="normaltextrun"/>
    <w:basedOn w:val="Standaardalinea-lettertype"/>
    <w:rsid w:val="00DA5C6C"/>
  </w:style>
  <w:style w:type="character" w:customStyle="1" w:styleId="scxw21218689">
    <w:name w:val="scxw21218689"/>
    <w:basedOn w:val="Standaardalinea-lettertype"/>
    <w:rsid w:val="00DA5C6C"/>
  </w:style>
  <w:style w:type="character" w:customStyle="1" w:styleId="spellingerror">
    <w:name w:val="spellingerror"/>
    <w:basedOn w:val="Standaardalinea-lettertype"/>
    <w:rsid w:val="00A01FC6"/>
  </w:style>
  <w:style w:type="character" w:customStyle="1" w:styleId="contextualspellingandgrammarerror">
    <w:name w:val="contextualspellingandgrammarerror"/>
    <w:basedOn w:val="Standaardalinea-lettertype"/>
    <w:rsid w:val="00A01FC6"/>
  </w:style>
  <w:style w:type="character" w:styleId="Hyperlink">
    <w:name w:val="Hyperlink"/>
    <w:basedOn w:val="Standaardalinea-lettertype"/>
    <w:uiPriority w:val="99"/>
    <w:unhideWhenUsed/>
    <w:rsid w:val="00124346"/>
    <w:rPr>
      <w:color w:val="0563C1" w:themeColor="hyperlink"/>
      <w:u w:val="single"/>
    </w:rPr>
  </w:style>
  <w:style w:type="character" w:styleId="Onopgelostemelding">
    <w:name w:val="Unresolved Mention"/>
    <w:basedOn w:val="Standaardalinea-lettertype"/>
    <w:uiPriority w:val="99"/>
    <w:unhideWhenUsed/>
    <w:rsid w:val="00124346"/>
    <w:rPr>
      <w:color w:val="605E5C"/>
      <w:shd w:val="clear" w:color="auto" w:fill="E1DFDD"/>
    </w:rPr>
  </w:style>
  <w:style w:type="character" w:customStyle="1" w:styleId="superscript">
    <w:name w:val="superscript"/>
    <w:basedOn w:val="Standaardalinea-lettertype"/>
    <w:rsid w:val="00C37670"/>
  </w:style>
  <w:style w:type="character" w:styleId="GevolgdeHyperlink">
    <w:name w:val="FollowedHyperlink"/>
    <w:basedOn w:val="Standaardalinea-lettertype"/>
    <w:uiPriority w:val="99"/>
    <w:semiHidden/>
    <w:unhideWhenUsed/>
    <w:rsid w:val="00B14C3A"/>
    <w:rPr>
      <w:color w:val="954F72" w:themeColor="followedHyperlink"/>
      <w:u w:val="single"/>
    </w:rPr>
  </w:style>
  <w:style w:type="character" w:styleId="Zwaar">
    <w:name w:val="Strong"/>
    <w:basedOn w:val="Standaardalinea-lettertype"/>
    <w:uiPriority w:val="22"/>
    <w:qFormat/>
    <w:rsid w:val="00C60DF8"/>
    <w:rPr>
      <w:b/>
      <w:bCs/>
    </w:rPr>
  </w:style>
  <w:style w:type="paragraph" w:styleId="Geenafstand">
    <w:name w:val="No Spacing"/>
    <w:uiPriority w:val="1"/>
    <w:qFormat/>
    <w:rsid w:val="00A96694"/>
    <w:pPr>
      <w:spacing w:after="0" w:line="240" w:lineRule="auto"/>
    </w:pPr>
  </w:style>
  <w:style w:type="character" w:styleId="Verwijzingopmerking">
    <w:name w:val="annotation reference"/>
    <w:basedOn w:val="Standaardalinea-lettertype"/>
    <w:uiPriority w:val="99"/>
    <w:semiHidden/>
    <w:unhideWhenUsed/>
    <w:rsid w:val="00CC3E94"/>
    <w:rPr>
      <w:sz w:val="16"/>
      <w:szCs w:val="16"/>
    </w:rPr>
  </w:style>
  <w:style w:type="paragraph" w:styleId="Tekstopmerking">
    <w:name w:val="annotation text"/>
    <w:basedOn w:val="Standaard"/>
    <w:link w:val="TekstopmerkingChar"/>
    <w:uiPriority w:val="99"/>
    <w:semiHidden/>
    <w:unhideWhenUsed/>
    <w:rsid w:val="00CC3E9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C3E94"/>
    <w:rPr>
      <w:sz w:val="20"/>
      <w:szCs w:val="20"/>
    </w:rPr>
  </w:style>
  <w:style w:type="paragraph" w:styleId="Onderwerpvanopmerking">
    <w:name w:val="annotation subject"/>
    <w:basedOn w:val="Tekstopmerking"/>
    <w:next w:val="Tekstopmerking"/>
    <w:link w:val="OnderwerpvanopmerkingChar"/>
    <w:uiPriority w:val="99"/>
    <w:semiHidden/>
    <w:unhideWhenUsed/>
    <w:rsid w:val="00CC3E94"/>
    <w:rPr>
      <w:b/>
      <w:bCs/>
    </w:rPr>
  </w:style>
  <w:style w:type="character" w:customStyle="1" w:styleId="OnderwerpvanopmerkingChar">
    <w:name w:val="Onderwerp van opmerking Char"/>
    <w:basedOn w:val="TekstopmerkingChar"/>
    <w:link w:val="Onderwerpvanopmerking"/>
    <w:uiPriority w:val="99"/>
    <w:semiHidden/>
    <w:rsid w:val="00CC3E94"/>
    <w:rPr>
      <w:b/>
      <w:bCs/>
      <w:sz w:val="20"/>
      <w:szCs w:val="20"/>
    </w:rPr>
  </w:style>
  <w:style w:type="paragraph" w:styleId="Voetnoottekst">
    <w:name w:val="footnote text"/>
    <w:basedOn w:val="Standaard"/>
    <w:link w:val="VoetnoottekstChar"/>
    <w:uiPriority w:val="99"/>
    <w:semiHidden/>
    <w:unhideWhenUsed/>
    <w:rsid w:val="00FF16B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F16B6"/>
    <w:rPr>
      <w:sz w:val="20"/>
      <w:szCs w:val="20"/>
    </w:rPr>
  </w:style>
  <w:style w:type="character" w:styleId="Voetnootmarkering">
    <w:name w:val="footnote reference"/>
    <w:basedOn w:val="Standaardalinea-lettertype"/>
    <w:uiPriority w:val="99"/>
    <w:semiHidden/>
    <w:unhideWhenUsed/>
    <w:rsid w:val="00FF16B6"/>
    <w:rPr>
      <w:vertAlign w:val="superscript"/>
    </w:rPr>
  </w:style>
  <w:style w:type="character" w:styleId="Vermelding">
    <w:name w:val="Mention"/>
    <w:basedOn w:val="Standaardalinea-lettertype"/>
    <w:uiPriority w:val="99"/>
    <w:unhideWhenUsed/>
    <w:rsid w:val="00FF16B6"/>
    <w:rPr>
      <w:color w:val="2B579A"/>
      <w:shd w:val="clear" w:color="auto" w:fill="E1DFDD"/>
    </w:rPr>
  </w:style>
  <w:style w:type="character" w:customStyle="1" w:styleId="Kop2Char">
    <w:name w:val="Kop 2 Char"/>
    <w:basedOn w:val="Standaardalinea-lettertype"/>
    <w:link w:val="Kop2"/>
    <w:uiPriority w:val="9"/>
    <w:rsid w:val="00290C98"/>
    <w:rPr>
      <w:rFonts w:ascii="Lucida Sans" w:eastAsiaTheme="majorEastAsia" w:hAnsi="Lucida Sans" w:cs="Calibri"/>
      <w:b/>
      <w:color w:val="F7AC4B"/>
    </w:rPr>
  </w:style>
  <w:style w:type="character" w:customStyle="1" w:styleId="Kop1Char">
    <w:name w:val="Kop 1 Char"/>
    <w:basedOn w:val="Standaardalinea-lettertype"/>
    <w:link w:val="Kop1"/>
    <w:uiPriority w:val="9"/>
    <w:rsid w:val="00D71A85"/>
    <w:rPr>
      <w:rFonts w:ascii="Lucida Sans" w:eastAsiaTheme="majorEastAsia" w:hAnsi="Lucida Sans" w:cs="Segoe UI"/>
      <w:b/>
      <w:bCs/>
      <w:color w:val="F7AC4B"/>
      <w:sz w:val="32"/>
      <w:szCs w:val="32"/>
    </w:rPr>
  </w:style>
  <w:style w:type="paragraph" w:styleId="Inhopg1">
    <w:name w:val="toc 1"/>
    <w:basedOn w:val="Standaard"/>
    <w:next w:val="Standaard"/>
    <w:autoRedefine/>
    <w:uiPriority w:val="39"/>
    <w:unhideWhenUsed/>
    <w:rsid w:val="00D71A85"/>
    <w:pPr>
      <w:tabs>
        <w:tab w:val="right" w:leader="dot" w:pos="9062"/>
      </w:tabs>
      <w:spacing w:after="100"/>
    </w:pPr>
    <w:rPr>
      <w:rFonts w:eastAsia="Times New Roman" w:cs="Segoe UI"/>
      <w:b/>
      <w:bCs/>
      <w:color w:val="F7AC4B"/>
      <w:sz w:val="28"/>
      <w:szCs w:val="28"/>
      <w:lang w:val="n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58508">
      <w:bodyDiv w:val="1"/>
      <w:marLeft w:val="0"/>
      <w:marRight w:val="0"/>
      <w:marTop w:val="0"/>
      <w:marBottom w:val="0"/>
      <w:divBdr>
        <w:top w:val="none" w:sz="0" w:space="0" w:color="auto"/>
        <w:left w:val="none" w:sz="0" w:space="0" w:color="auto"/>
        <w:bottom w:val="none" w:sz="0" w:space="0" w:color="auto"/>
        <w:right w:val="none" w:sz="0" w:space="0" w:color="auto"/>
      </w:divBdr>
      <w:divsChild>
        <w:div w:id="10835460">
          <w:marLeft w:val="0"/>
          <w:marRight w:val="0"/>
          <w:marTop w:val="0"/>
          <w:marBottom w:val="0"/>
          <w:divBdr>
            <w:top w:val="none" w:sz="0" w:space="0" w:color="auto"/>
            <w:left w:val="none" w:sz="0" w:space="0" w:color="auto"/>
            <w:bottom w:val="none" w:sz="0" w:space="0" w:color="auto"/>
            <w:right w:val="none" w:sz="0" w:space="0" w:color="auto"/>
          </w:divBdr>
        </w:div>
        <w:div w:id="36706389">
          <w:marLeft w:val="0"/>
          <w:marRight w:val="0"/>
          <w:marTop w:val="0"/>
          <w:marBottom w:val="0"/>
          <w:divBdr>
            <w:top w:val="none" w:sz="0" w:space="0" w:color="auto"/>
            <w:left w:val="none" w:sz="0" w:space="0" w:color="auto"/>
            <w:bottom w:val="none" w:sz="0" w:space="0" w:color="auto"/>
            <w:right w:val="none" w:sz="0" w:space="0" w:color="auto"/>
          </w:divBdr>
        </w:div>
        <w:div w:id="71392859">
          <w:marLeft w:val="0"/>
          <w:marRight w:val="0"/>
          <w:marTop w:val="0"/>
          <w:marBottom w:val="0"/>
          <w:divBdr>
            <w:top w:val="none" w:sz="0" w:space="0" w:color="auto"/>
            <w:left w:val="none" w:sz="0" w:space="0" w:color="auto"/>
            <w:bottom w:val="none" w:sz="0" w:space="0" w:color="auto"/>
            <w:right w:val="none" w:sz="0" w:space="0" w:color="auto"/>
          </w:divBdr>
        </w:div>
        <w:div w:id="90904047">
          <w:marLeft w:val="0"/>
          <w:marRight w:val="0"/>
          <w:marTop w:val="0"/>
          <w:marBottom w:val="0"/>
          <w:divBdr>
            <w:top w:val="none" w:sz="0" w:space="0" w:color="auto"/>
            <w:left w:val="none" w:sz="0" w:space="0" w:color="auto"/>
            <w:bottom w:val="none" w:sz="0" w:space="0" w:color="auto"/>
            <w:right w:val="none" w:sz="0" w:space="0" w:color="auto"/>
          </w:divBdr>
        </w:div>
        <w:div w:id="113138489">
          <w:marLeft w:val="0"/>
          <w:marRight w:val="0"/>
          <w:marTop w:val="0"/>
          <w:marBottom w:val="0"/>
          <w:divBdr>
            <w:top w:val="none" w:sz="0" w:space="0" w:color="auto"/>
            <w:left w:val="none" w:sz="0" w:space="0" w:color="auto"/>
            <w:bottom w:val="none" w:sz="0" w:space="0" w:color="auto"/>
            <w:right w:val="none" w:sz="0" w:space="0" w:color="auto"/>
          </w:divBdr>
        </w:div>
        <w:div w:id="153497906">
          <w:marLeft w:val="0"/>
          <w:marRight w:val="0"/>
          <w:marTop w:val="0"/>
          <w:marBottom w:val="0"/>
          <w:divBdr>
            <w:top w:val="none" w:sz="0" w:space="0" w:color="auto"/>
            <w:left w:val="none" w:sz="0" w:space="0" w:color="auto"/>
            <w:bottom w:val="none" w:sz="0" w:space="0" w:color="auto"/>
            <w:right w:val="none" w:sz="0" w:space="0" w:color="auto"/>
          </w:divBdr>
        </w:div>
        <w:div w:id="180710194">
          <w:marLeft w:val="0"/>
          <w:marRight w:val="0"/>
          <w:marTop w:val="0"/>
          <w:marBottom w:val="0"/>
          <w:divBdr>
            <w:top w:val="none" w:sz="0" w:space="0" w:color="auto"/>
            <w:left w:val="none" w:sz="0" w:space="0" w:color="auto"/>
            <w:bottom w:val="none" w:sz="0" w:space="0" w:color="auto"/>
            <w:right w:val="none" w:sz="0" w:space="0" w:color="auto"/>
          </w:divBdr>
        </w:div>
        <w:div w:id="185338720">
          <w:marLeft w:val="0"/>
          <w:marRight w:val="0"/>
          <w:marTop w:val="0"/>
          <w:marBottom w:val="0"/>
          <w:divBdr>
            <w:top w:val="none" w:sz="0" w:space="0" w:color="auto"/>
            <w:left w:val="none" w:sz="0" w:space="0" w:color="auto"/>
            <w:bottom w:val="none" w:sz="0" w:space="0" w:color="auto"/>
            <w:right w:val="none" w:sz="0" w:space="0" w:color="auto"/>
          </w:divBdr>
        </w:div>
        <w:div w:id="189421856">
          <w:marLeft w:val="0"/>
          <w:marRight w:val="0"/>
          <w:marTop w:val="0"/>
          <w:marBottom w:val="0"/>
          <w:divBdr>
            <w:top w:val="none" w:sz="0" w:space="0" w:color="auto"/>
            <w:left w:val="none" w:sz="0" w:space="0" w:color="auto"/>
            <w:bottom w:val="none" w:sz="0" w:space="0" w:color="auto"/>
            <w:right w:val="none" w:sz="0" w:space="0" w:color="auto"/>
          </w:divBdr>
        </w:div>
        <w:div w:id="199704125">
          <w:marLeft w:val="0"/>
          <w:marRight w:val="0"/>
          <w:marTop w:val="0"/>
          <w:marBottom w:val="0"/>
          <w:divBdr>
            <w:top w:val="none" w:sz="0" w:space="0" w:color="auto"/>
            <w:left w:val="none" w:sz="0" w:space="0" w:color="auto"/>
            <w:bottom w:val="none" w:sz="0" w:space="0" w:color="auto"/>
            <w:right w:val="none" w:sz="0" w:space="0" w:color="auto"/>
          </w:divBdr>
        </w:div>
        <w:div w:id="246770656">
          <w:marLeft w:val="0"/>
          <w:marRight w:val="0"/>
          <w:marTop w:val="0"/>
          <w:marBottom w:val="0"/>
          <w:divBdr>
            <w:top w:val="none" w:sz="0" w:space="0" w:color="auto"/>
            <w:left w:val="none" w:sz="0" w:space="0" w:color="auto"/>
            <w:bottom w:val="none" w:sz="0" w:space="0" w:color="auto"/>
            <w:right w:val="none" w:sz="0" w:space="0" w:color="auto"/>
          </w:divBdr>
        </w:div>
        <w:div w:id="314652941">
          <w:marLeft w:val="0"/>
          <w:marRight w:val="0"/>
          <w:marTop w:val="0"/>
          <w:marBottom w:val="0"/>
          <w:divBdr>
            <w:top w:val="none" w:sz="0" w:space="0" w:color="auto"/>
            <w:left w:val="none" w:sz="0" w:space="0" w:color="auto"/>
            <w:bottom w:val="none" w:sz="0" w:space="0" w:color="auto"/>
            <w:right w:val="none" w:sz="0" w:space="0" w:color="auto"/>
          </w:divBdr>
        </w:div>
        <w:div w:id="329917918">
          <w:marLeft w:val="0"/>
          <w:marRight w:val="0"/>
          <w:marTop w:val="0"/>
          <w:marBottom w:val="0"/>
          <w:divBdr>
            <w:top w:val="none" w:sz="0" w:space="0" w:color="auto"/>
            <w:left w:val="none" w:sz="0" w:space="0" w:color="auto"/>
            <w:bottom w:val="none" w:sz="0" w:space="0" w:color="auto"/>
            <w:right w:val="none" w:sz="0" w:space="0" w:color="auto"/>
          </w:divBdr>
        </w:div>
        <w:div w:id="331027803">
          <w:marLeft w:val="0"/>
          <w:marRight w:val="0"/>
          <w:marTop w:val="0"/>
          <w:marBottom w:val="0"/>
          <w:divBdr>
            <w:top w:val="none" w:sz="0" w:space="0" w:color="auto"/>
            <w:left w:val="none" w:sz="0" w:space="0" w:color="auto"/>
            <w:bottom w:val="none" w:sz="0" w:space="0" w:color="auto"/>
            <w:right w:val="none" w:sz="0" w:space="0" w:color="auto"/>
          </w:divBdr>
        </w:div>
        <w:div w:id="383214620">
          <w:marLeft w:val="0"/>
          <w:marRight w:val="0"/>
          <w:marTop w:val="0"/>
          <w:marBottom w:val="0"/>
          <w:divBdr>
            <w:top w:val="none" w:sz="0" w:space="0" w:color="auto"/>
            <w:left w:val="none" w:sz="0" w:space="0" w:color="auto"/>
            <w:bottom w:val="none" w:sz="0" w:space="0" w:color="auto"/>
            <w:right w:val="none" w:sz="0" w:space="0" w:color="auto"/>
          </w:divBdr>
        </w:div>
        <w:div w:id="386146626">
          <w:marLeft w:val="0"/>
          <w:marRight w:val="0"/>
          <w:marTop w:val="0"/>
          <w:marBottom w:val="0"/>
          <w:divBdr>
            <w:top w:val="none" w:sz="0" w:space="0" w:color="auto"/>
            <w:left w:val="none" w:sz="0" w:space="0" w:color="auto"/>
            <w:bottom w:val="none" w:sz="0" w:space="0" w:color="auto"/>
            <w:right w:val="none" w:sz="0" w:space="0" w:color="auto"/>
          </w:divBdr>
        </w:div>
        <w:div w:id="386955264">
          <w:marLeft w:val="0"/>
          <w:marRight w:val="0"/>
          <w:marTop w:val="0"/>
          <w:marBottom w:val="0"/>
          <w:divBdr>
            <w:top w:val="none" w:sz="0" w:space="0" w:color="auto"/>
            <w:left w:val="none" w:sz="0" w:space="0" w:color="auto"/>
            <w:bottom w:val="none" w:sz="0" w:space="0" w:color="auto"/>
            <w:right w:val="none" w:sz="0" w:space="0" w:color="auto"/>
          </w:divBdr>
        </w:div>
        <w:div w:id="394595126">
          <w:marLeft w:val="0"/>
          <w:marRight w:val="0"/>
          <w:marTop w:val="0"/>
          <w:marBottom w:val="0"/>
          <w:divBdr>
            <w:top w:val="none" w:sz="0" w:space="0" w:color="auto"/>
            <w:left w:val="none" w:sz="0" w:space="0" w:color="auto"/>
            <w:bottom w:val="none" w:sz="0" w:space="0" w:color="auto"/>
            <w:right w:val="none" w:sz="0" w:space="0" w:color="auto"/>
          </w:divBdr>
        </w:div>
        <w:div w:id="400834817">
          <w:marLeft w:val="0"/>
          <w:marRight w:val="0"/>
          <w:marTop w:val="0"/>
          <w:marBottom w:val="0"/>
          <w:divBdr>
            <w:top w:val="none" w:sz="0" w:space="0" w:color="auto"/>
            <w:left w:val="none" w:sz="0" w:space="0" w:color="auto"/>
            <w:bottom w:val="none" w:sz="0" w:space="0" w:color="auto"/>
            <w:right w:val="none" w:sz="0" w:space="0" w:color="auto"/>
          </w:divBdr>
        </w:div>
        <w:div w:id="418065733">
          <w:marLeft w:val="0"/>
          <w:marRight w:val="0"/>
          <w:marTop w:val="0"/>
          <w:marBottom w:val="0"/>
          <w:divBdr>
            <w:top w:val="none" w:sz="0" w:space="0" w:color="auto"/>
            <w:left w:val="none" w:sz="0" w:space="0" w:color="auto"/>
            <w:bottom w:val="none" w:sz="0" w:space="0" w:color="auto"/>
            <w:right w:val="none" w:sz="0" w:space="0" w:color="auto"/>
          </w:divBdr>
        </w:div>
        <w:div w:id="451480118">
          <w:marLeft w:val="0"/>
          <w:marRight w:val="0"/>
          <w:marTop w:val="0"/>
          <w:marBottom w:val="0"/>
          <w:divBdr>
            <w:top w:val="none" w:sz="0" w:space="0" w:color="auto"/>
            <w:left w:val="none" w:sz="0" w:space="0" w:color="auto"/>
            <w:bottom w:val="none" w:sz="0" w:space="0" w:color="auto"/>
            <w:right w:val="none" w:sz="0" w:space="0" w:color="auto"/>
          </w:divBdr>
        </w:div>
        <w:div w:id="475680401">
          <w:marLeft w:val="0"/>
          <w:marRight w:val="0"/>
          <w:marTop w:val="0"/>
          <w:marBottom w:val="0"/>
          <w:divBdr>
            <w:top w:val="none" w:sz="0" w:space="0" w:color="auto"/>
            <w:left w:val="none" w:sz="0" w:space="0" w:color="auto"/>
            <w:bottom w:val="none" w:sz="0" w:space="0" w:color="auto"/>
            <w:right w:val="none" w:sz="0" w:space="0" w:color="auto"/>
          </w:divBdr>
        </w:div>
        <w:div w:id="479427113">
          <w:marLeft w:val="0"/>
          <w:marRight w:val="0"/>
          <w:marTop w:val="0"/>
          <w:marBottom w:val="0"/>
          <w:divBdr>
            <w:top w:val="none" w:sz="0" w:space="0" w:color="auto"/>
            <w:left w:val="none" w:sz="0" w:space="0" w:color="auto"/>
            <w:bottom w:val="none" w:sz="0" w:space="0" w:color="auto"/>
            <w:right w:val="none" w:sz="0" w:space="0" w:color="auto"/>
          </w:divBdr>
        </w:div>
        <w:div w:id="515920490">
          <w:marLeft w:val="0"/>
          <w:marRight w:val="0"/>
          <w:marTop w:val="0"/>
          <w:marBottom w:val="0"/>
          <w:divBdr>
            <w:top w:val="none" w:sz="0" w:space="0" w:color="auto"/>
            <w:left w:val="none" w:sz="0" w:space="0" w:color="auto"/>
            <w:bottom w:val="none" w:sz="0" w:space="0" w:color="auto"/>
            <w:right w:val="none" w:sz="0" w:space="0" w:color="auto"/>
          </w:divBdr>
        </w:div>
        <w:div w:id="555553820">
          <w:marLeft w:val="0"/>
          <w:marRight w:val="0"/>
          <w:marTop w:val="0"/>
          <w:marBottom w:val="0"/>
          <w:divBdr>
            <w:top w:val="none" w:sz="0" w:space="0" w:color="auto"/>
            <w:left w:val="none" w:sz="0" w:space="0" w:color="auto"/>
            <w:bottom w:val="none" w:sz="0" w:space="0" w:color="auto"/>
            <w:right w:val="none" w:sz="0" w:space="0" w:color="auto"/>
          </w:divBdr>
          <w:divsChild>
            <w:div w:id="467746178">
              <w:marLeft w:val="0"/>
              <w:marRight w:val="0"/>
              <w:marTop w:val="0"/>
              <w:marBottom w:val="0"/>
              <w:divBdr>
                <w:top w:val="none" w:sz="0" w:space="0" w:color="auto"/>
                <w:left w:val="none" w:sz="0" w:space="0" w:color="auto"/>
                <w:bottom w:val="none" w:sz="0" w:space="0" w:color="auto"/>
                <w:right w:val="none" w:sz="0" w:space="0" w:color="auto"/>
              </w:divBdr>
            </w:div>
            <w:div w:id="880288608">
              <w:marLeft w:val="0"/>
              <w:marRight w:val="0"/>
              <w:marTop w:val="0"/>
              <w:marBottom w:val="0"/>
              <w:divBdr>
                <w:top w:val="none" w:sz="0" w:space="0" w:color="auto"/>
                <w:left w:val="none" w:sz="0" w:space="0" w:color="auto"/>
                <w:bottom w:val="none" w:sz="0" w:space="0" w:color="auto"/>
                <w:right w:val="none" w:sz="0" w:space="0" w:color="auto"/>
              </w:divBdr>
            </w:div>
            <w:div w:id="1002464777">
              <w:marLeft w:val="0"/>
              <w:marRight w:val="0"/>
              <w:marTop w:val="0"/>
              <w:marBottom w:val="0"/>
              <w:divBdr>
                <w:top w:val="none" w:sz="0" w:space="0" w:color="auto"/>
                <w:left w:val="none" w:sz="0" w:space="0" w:color="auto"/>
                <w:bottom w:val="none" w:sz="0" w:space="0" w:color="auto"/>
                <w:right w:val="none" w:sz="0" w:space="0" w:color="auto"/>
              </w:divBdr>
            </w:div>
            <w:div w:id="1015503275">
              <w:marLeft w:val="0"/>
              <w:marRight w:val="0"/>
              <w:marTop w:val="0"/>
              <w:marBottom w:val="0"/>
              <w:divBdr>
                <w:top w:val="none" w:sz="0" w:space="0" w:color="auto"/>
                <w:left w:val="none" w:sz="0" w:space="0" w:color="auto"/>
                <w:bottom w:val="none" w:sz="0" w:space="0" w:color="auto"/>
                <w:right w:val="none" w:sz="0" w:space="0" w:color="auto"/>
              </w:divBdr>
            </w:div>
          </w:divsChild>
        </w:div>
        <w:div w:id="601567047">
          <w:marLeft w:val="0"/>
          <w:marRight w:val="0"/>
          <w:marTop w:val="0"/>
          <w:marBottom w:val="0"/>
          <w:divBdr>
            <w:top w:val="none" w:sz="0" w:space="0" w:color="auto"/>
            <w:left w:val="none" w:sz="0" w:space="0" w:color="auto"/>
            <w:bottom w:val="none" w:sz="0" w:space="0" w:color="auto"/>
            <w:right w:val="none" w:sz="0" w:space="0" w:color="auto"/>
          </w:divBdr>
        </w:div>
        <w:div w:id="610743410">
          <w:marLeft w:val="0"/>
          <w:marRight w:val="0"/>
          <w:marTop w:val="0"/>
          <w:marBottom w:val="0"/>
          <w:divBdr>
            <w:top w:val="none" w:sz="0" w:space="0" w:color="auto"/>
            <w:left w:val="none" w:sz="0" w:space="0" w:color="auto"/>
            <w:bottom w:val="none" w:sz="0" w:space="0" w:color="auto"/>
            <w:right w:val="none" w:sz="0" w:space="0" w:color="auto"/>
          </w:divBdr>
        </w:div>
        <w:div w:id="615722715">
          <w:marLeft w:val="0"/>
          <w:marRight w:val="0"/>
          <w:marTop w:val="0"/>
          <w:marBottom w:val="0"/>
          <w:divBdr>
            <w:top w:val="none" w:sz="0" w:space="0" w:color="auto"/>
            <w:left w:val="none" w:sz="0" w:space="0" w:color="auto"/>
            <w:bottom w:val="none" w:sz="0" w:space="0" w:color="auto"/>
            <w:right w:val="none" w:sz="0" w:space="0" w:color="auto"/>
          </w:divBdr>
        </w:div>
        <w:div w:id="624624324">
          <w:marLeft w:val="0"/>
          <w:marRight w:val="0"/>
          <w:marTop w:val="0"/>
          <w:marBottom w:val="0"/>
          <w:divBdr>
            <w:top w:val="none" w:sz="0" w:space="0" w:color="auto"/>
            <w:left w:val="none" w:sz="0" w:space="0" w:color="auto"/>
            <w:bottom w:val="none" w:sz="0" w:space="0" w:color="auto"/>
            <w:right w:val="none" w:sz="0" w:space="0" w:color="auto"/>
          </w:divBdr>
        </w:div>
        <w:div w:id="635255287">
          <w:marLeft w:val="0"/>
          <w:marRight w:val="0"/>
          <w:marTop w:val="0"/>
          <w:marBottom w:val="0"/>
          <w:divBdr>
            <w:top w:val="none" w:sz="0" w:space="0" w:color="auto"/>
            <w:left w:val="none" w:sz="0" w:space="0" w:color="auto"/>
            <w:bottom w:val="none" w:sz="0" w:space="0" w:color="auto"/>
            <w:right w:val="none" w:sz="0" w:space="0" w:color="auto"/>
          </w:divBdr>
        </w:div>
        <w:div w:id="668363816">
          <w:marLeft w:val="0"/>
          <w:marRight w:val="0"/>
          <w:marTop w:val="0"/>
          <w:marBottom w:val="0"/>
          <w:divBdr>
            <w:top w:val="none" w:sz="0" w:space="0" w:color="auto"/>
            <w:left w:val="none" w:sz="0" w:space="0" w:color="auto"/>
            <w:bottom w:val="none" w:sz="0" w:space="0" w:color="auto"/>
            <w:right w:val="none" w:sz="0" w:space="0" w:color="auto"/>
          </w:divBdr>
        </w:div>
        <w:div w:id="686177641">
          <w:marLeft w:val="0"/>
          <w:marRight w:val="0"/>
          <w:marTop w:val="0"/>
          <w:marBottom w:val="0"/>
          <w:divBdr>
            <w:top w:val="none" w:sz="0" w:space="0" w:color="auto"/>
            <w:left w:val="none" w:sz="0" w:space="0" w:color="auto"/>
            <w:bottom w:val="none" w:sz="0" w:space="0" w:color="auto"/>
            <w:right w:val="none" w:sz="0" w:space="0" w:color="auto"/>
          </w:divBdr>
        </w:div>
        <w:div w:id="703137580">
          <w:marLeft w:val="0"/>
          <w:marRight w:val="0"/>
          <w:marTop w:val="0"/>
          <w:marBottom w:val="0"/>
          <w:divBdr>
            <w:top w:val="none" w:sz="0" w:space="0" w:color="auto"/>
            <w:left w:val="none" w:sz="0" w:space="0" w:color="auto"/>
            <w:bottom w:val="none" w:sz="0" w:space="0" w:color="auto"/>
            <w:right w:val="none" w:sz="0" w:space="0" w:color="auto"/>
          </w:divBdr>
        </w:div>
        <w:div w:id="708410237">
          <w:marLeft w:val="0"/>
          <w:marRight w:val="0"/>
          <w:marTop w:val="0"/>
          <w:marBottom w:val="0"/>
          <w:divBdr>
            <w:top w:val="none" w:sz="0" w:space="0" w:color="auto"/>
            <w:left w:val="none" w:sz="0" w:space="0" w:color="auto"/>
            <w:bottom w:val="none" w:sz="0" w:space="0" w:color="auto"/>
            <w:right w:val="none" w:sz="0" w:space="0" w:color="auto"/>
          </w:divBdr>
        </w:div>
        <w:div w:id="735250475">
          <w:marLeft w:val="0"/>
          <w:marRight w:val="0"/>
          <w:marTop w:val="0"/>
          <w:marBottom w:val="0"/>
          <w:divBdr>
            <w:top w:val="none" w:sz="0" w:space="0" w:color="auto"/>
            <w:left w:val="none" w:sz="0" w:space="0" w:color="auto"/>
            <w:bottom w:val="none" w:sz="0" w:space="0" w:color="auto"/>
            <w:right w:val="none" w:sz="0" w:space="0" w:color="auto"/>
          </w:divBdr>
          <w:divsChild>
            <w:div w:id="265816994">
              <w:marLeft w:val="0"/>
              <w:marRight w:val="0"/>
              <w:marTop w:val="0"/>
              <w:marBottom w:val="0"/>
              <w:divBdr>
                <w:top w:val="none" w:sz="0" w:space="0" w:color="auto"/>
                <w:left w:val="none" w:sz="0" w:space="0" w:color="auto"/>
                <w:bottom w:val="none" w:sz="0" w:space="0" w:color="auto"/>
                <w:right w:val="none" w:sz="0" w:space="0" w:color="auto"/>
              </w:divBdr>
            </w:div>
            <w:div w:id="714549646">
              <w:marLeft w:val="0"/>
              <w:marRight w:val="0"/>
              <w:marTop w:val="0"/>
              <w:marBottom w:val="0"/>
              <w:divBdr>
                <w:top w:val="none" w:sz="0" w:space="0" w:color="auto"/>
                <w:left w:val="none" w:sz="0" w:space="0" w:color="auto"/>
                <w:bottom w:val="none" w:sz="0" w:space="0" w:color="auto"/>
                <w:right w:val="none" w:sz="0" w:space="0" w:color="auto"/>
              </w:divBdr>
            </w:div>
            <w:div w:id="1551071225">
              <w:marLeft w:val="0"/>
              <w:marRight w:val="0"/>
              <w:marTop w:val="0"/>
              <w:marBottom w:val="0"/>
              <w:divBdr>
                <w:top w:val="none" w:sz="0" w:space="0" w:color="auto"/>
                <w:left w:val="none" w:sz="0" w:space="0" w:color="auto"/>
                <w:bottom w:val="none" w:sz="0" w:space="0" w:color="auto"/>
                <w:right w:val="none" w:sz="0" w:space="0" w:color="auto"/>
              </w:divBdr>
            </w:div>
            <w:div w:id="1590115423">
              <w:marLeft w:val="0"/>
              <w:marRight w:val="0"/>
              <w:marTop w:val="0"/>
              <w:marBottom w:val="0"/>
              <w:divBdr>
                <w:top w:val="none" w:sz="0" w:space="0" w:color="auto"/>
                <w:left w:val="none" w:sz="0" w:space="0" w:color="auto"/>
                <w:bottom w:val="none" w:sz="0" w:space="0" w:color="auto"/>
                <w:right w:val="none" w:sz="0" w:space="0" w:color="auto"/>
              </w:divBdr>
            </w:div>
          </w:divsChild>
        </w:div>
        <w:div w:id="746462639">
          <w:marLeft w:val="0"/>
          <w:marRight w:val="0"/>
          <w:marTop w:val="0"/>
          <w:marBottom w:val="0"/>
          <w:divBdr>
            <w:top w:val="none" w:sz="0" w:space="0" w:color="auto"/>
            <w:left w:val="none" w:sz="0" w:space="0" w:color="auto"/>
            <w:bottom w:val="none" w:sz="0" w:space="0" w:color="auto"/>
            <w:right w:val="none" w:sz="0" w:space="0" w:color="auto"/>
          </w:divBdr>
        </w:div>
        <w:div w:id="760415566">
          <w:marLeft w:val="0"/>
          <w:marRight w:val="0"/>
          <w:marTop w:val="0"/>
          <w:marBottom w:val="0"/>
          <w:divBdr>
            <w:top w:val="none" w:sz="0" w:space="0" w:color="auto"/>
            <w:left w:val="none" w:sz="0" w:space="0" w:color="auto"/>
            <w:bottom w:val="none" w:sz="0" w:space="0" w:color="auto"/>
            <w:right w:val="none" w:sz="0" w:space="0" w:color="auto"/>
          </w:divBdr>
        </w:div>
        <w:div w:id="821581472">
          <w:marLeft w:val="0"/>
          <w:marRight w:val="0"/>
          <w:marTop w:val="0"/>
          <w:marBottom w:val="0"/>
          <w:divBdr>
            <w:top w:val="none" w:sz="0" w:space="0" w:color="auto"/>
            <w:left w:val="none" w:sz="0" w:space="0" w:color="auto"/>
            <w:bottom w:val="none" w:sz="0" w:space="0" w:color="auto"/>
            <w:right w:val="none" w:sz="0" w:space="0" w:color="auto"/>
          </w:divBdr>
        </w:div>
        <w:div w:id="822694524">
          <w:marLeft w:val="0"/>
          <w:marRight w:val="0"/>
          <w:marTop w:val="0"/>
          <w:marBottom w:val="0"/>
          <w:divBdr>
            <w:top w:val="none" w:sz="0" w:space="0" w:color="auto"/>
            <w:left w:val="none" w:sz="0" w:space="0" w:color="auto"/>
            <w:bottom w:val="none" w:sz="0" w:space="0" w:color="auto"/>
            <w:right w:val="none" w:sz="0" w:space="0" w:color="auto"/>
          </w:divBdr>
        </w:div>
        <w:div w:id="854539706">
          <w:marLeft w:val="0"/>
          <w:marRight w:val="0"/>
          <w:marTop w:val="0"/>
          <w:marBottom w:val="0"/>
          <w:divBdr>
            <w:top w:val="none" w:sz="0" w:space="0" w:color="auto"/>
            <w:left w:val="none" w:sz="0" w:space="0" w:color="auto"/>
            <w:bottom w:val="none" w:sz="0" w:space="0" w:color="auto"/>
            <w:right w:val="none" w:sz="0" w:space="0" w:color="auto"/>
          </w:divBdr>
        </w:div>
        <w:div w:id="858392938">
          <w:marLeft w:val="0"/>
          <w:marRight w:val="0"/>
          <w:marTop w:val="0"/>
          <w:marBottom w:val="0"/>
          <w:divBdr>
            <w:top w:val="none" w:sz="0" w:space="0" w:color="auto"/>
            <w:left w:val="none" w:sz="0" w:space="0" w:color="auto"/>
            <w:bottom w:val="none" w:sz="0" w:space="0" w:color="auto"/>
            <w:right w:val="none" w:sz="0" w:space="0" w:color="auto"/>
          </w:divBdr>
        </w:div>
        <w:div w:id="869412282">
          <w:marLeft w:val="0"/>
          <w:marRight w:val="0"/>
          <w:marTop w:val="0"/>
          <w:marBottom w:val="0"/>
          <w:divBdr>
            <w:top w:val="none" w:sz="0" w:space="0" w:color="auto"/>
            <w:left w:val="none" w:sz="0" w:space="0" w:color="auto"/>
            <w:bottom w:val="none" w:sz="0" w:space="0" w:color="auto"/>
            <w:right w:val="none" w:sz="0" w:space="0" w:color="auto"/>
          </w:divBdr>
        </w:div>
        <w:div w:id="870069831">
          <w:marLeft w:val="0"/>
          <w:marRight w:val="0"/>
          <w:marTop w:val="0"/>
          <w:marBottom w:val="0"/>
          <w:divBdr>
            <w:top w:val="none" w:sz="0" w:space="0" w:color="auto"/>
            <w:left w:val="none" w:sz="0" w:space="0" w:color="auto"/>
            <w:bottom w:val="none" w:sz="0" w:space="0" w:color="auto"/>
            <w:right w:val="none" w:sz="0" w:space="0" w:color="auto"/>
          </w:divBdr>
        </w:div>
        <w:div w:id="874584427">
          <w:marLeft w:val="0"/>
          <w:marRight w:val="0"/>
          <w:marTop w:val="0"/>
          <w:marBottom w:val="0"/>
          <w:divBdr>
            <w:top w:val="none" w:sz="0" w:space="0" w:color="auto"/>
            <w:left w:val="none" w:sz="0" w:space="0" w:color="auto"/>
            <w:bottom w:val="none" w:sz="0" w:space="0" w:color="auto"/>
            <w:right w:val="none" w:sz="0" w:space="0" w:color="auto"/>
          </w:divBdr>
        </w:div>
        <w:div w:id="881482358">
          <w:marLeft w:val="0"/>
          <w:marRight w:val="0"/>
          <w:marTop w:val="0"/>
          <w:marBottom w:val="0"/>
          <w:divBdr>
            <w:top w:val="none" w:sz="0" w:space="0" w:color="auto"/>
            <w:left w:val="none" w:sz="0" w:space="0" w:color="auto"/>
            <w:bottom w:val="none" w:sz="0" w:space="0" w:color="auto"/>
            <w:right w:val="none" w:sz="0" w:space="0" w:color="auto"/>
          </w:divBdr>
        </w:div>
        <w:div w:id="923496422">
          <w:marLeft w:val="0"/>
          <w:marRight w:val="0"/>
          <w:marTop w:val="0"/>
          <w:marBottom w:val="0"/>
          <w:divBdr>
            <w:top w:val="none" w:sz="0" w:space="0" w:color="auto"/>
            <w:left w:val="none" w:sz="0" w:space="0" w:color="auto"/>
            <w:bottom w:val="none" w:sz="0" w:space="0" w:color="auto"/>
            <w:right w:val="none" w:sz="0" w:space="0" w:color="auto"/>
          </w:divBdr>
        </w:div>
        <w:div w:id="948656524">
          <w:marLeft w:val="0"/>
          <w:marRight w:val="0"/>
          <w:marTop w:val="0"/>
          <w:marBottom w:val="0"/>
          <w:divBdr>
            <w:top w:val="none" w:sz="0" w:space="0" w:color="auto"/>
            <w:left w:val="none" w:sz="0" w:space="0" w:color="auto"/>
            <w:bottom w:val="none" w:sz="0" w:space="0" w:color="auto"/>
            <w:right w:val="none" w:sz="0" w:space="0" w:color="auto"/>
          </w:divBdr>
        </w:div>
        <w:div w:id="958560794">
          <w:marLeft w:val="0"/>
          <w:marRight w:val="0"/>
          <w:marTop w:val="0"/>
          <w:marBottom w:val="0"/>
          <w:divBdr>
            <w:top w:val="none" w:sz="0" w:space="0" w:color="auto"/>
            <w:left w:val="none" w:sz="0" w:space="0" w:color="auto"/>
            <w:bottom w:val="none" w:sz="0" w:space="0" w:color="auto"/>
            <w:right w:val="none" w:sz="0" w:space="0" w:color="auto"/>
          </w:divBdr>
        </w:div>
        <w:div w:id="984090371">
          <w:marLeft w:val="0"/>
          <w:marRight w:val="0"/>
          <w:marTop w:val="0"/>
          <w:marBottom w:val="0"/>
          <w:divBdr>
            <w:top w:val="none" w:sz="0" w:space="0" w:color="auto"/>
            <w:left w:val="none" w:sz="0" w:space="0" w:color="auto"/>
            <w:bottom w:val="none" w:sz="0" w:space="0" w:color="auto"/>
            <w:right w:val="none" w:sz="0" w:space="0" w:color="auto"/>
          </w:divBdr>
        </w:div>
        <w:div w:id="996495732">
          <w:marLeft w:val="0"/>
          <w:marRight w:val="0"/>
          <w:marTop w:val="0"/>
          <w:marBottom w:val="0"/>
          <w:divBdr>
            <w:top w:val="none" w:sz="0" w:space="0" w:color="auto"/>
            <w:left w:val="none" w:sz="0" w:space="0" w:color="auto"/>
            <w:bottom w:val="none" w:sz="0" w:space="0" w:color="auto"/>
            <w:right w:val="none" w:sz="0" w:space="0" w:color="auto"/>
          </w:divBdr>
        </w:div>
        <w:div w:id="1019963121">
          <w:marLeft w:val="0"/>
          <w:marRight w:val="0"/>
          <w:marTop w:val="0"/>
          <w:marBottom w:val="0"/>
          <w:divBdr>
            <w:top w:val="none" w:sz="0" w:space="0" w:color="auto"/>
            <w:left w:val="none" w:sz="0" w:space="0" w:color="auto"/>
            <w:bottom w:val="none" w:sz="0" w:space="0" w:color="auto"/>
            <w:right w:val="none" w:sz="0" w:space="0" w:color="auto"/>
          </w:divBdr>
        </w:div>
        <w:div w:id="1066344401">
          <w:marLeft w:val="0"/>
          <w:marRight w:val="0"/>
          <w:marTop w:val="0"/>
          <w:marBottom w:val="0"/>
          <w:divBdr>
            <w:top w:val="none" w:sz="0" w:space="0" w:color="auto"/>
            <w:left w:val="none" w:sz="0" w:space="0" w:color="auto"/>
            <w:bottom w:val="none" w:sz="0" w:space="0" w:color="auto"/>
            <w:right w:val="none" w:sz="0" w:space="0" w:color="auto"/>
          </w:divBdr>
          <w:divsChild>
            <w:div w:id="723597861">
              <w:marLeft w:val="0"/>
              <w:marRight w:val="0"/>
              <w:marTop w:val="0"/>
              <w:marBottom w:val="0"/>
              <w:divBdr>
                <w:top w:val="none" w:sz="0" w:space="0" w:color="auto"/>
                <w:left w:val="none" w:sz="0" w:space="0" w:color="auto"/>
                <w:bottom w:val="none" w:sz="0" w:space="0" w:color="auto"/>
                <w:right w:val="none" w:sz="0" w:space="0" w:color="auto"/>
              </w:divBdr>
            </w:div>
            <w:div w:id="1360660253">
              <w:marLeft w:val="0"/>
              <w:marRight w:val="0"/>
              <w:marTop w:val="0"/>
              <w:marBottom w:val="0"/>
              <w:divBdr>
                <w:top w:val="none" w:sz="0" w:space="0" w:color="auto"/>
                <w:left w:val="none" w:sz="0" w:space="0" w:color="auto"/>
                <w:bottom w:val="none" w:sz="0" w:space="0" w:color="auto"/>
                <w:right w:val="none" w:sz="0" w:space="0" w:color="auto"/>
              </w:divBdr>
            </w:div>
            <w:div w:id="1849709802">
              <w:marLeft w:val="0"/>
              <w:marRight w:val="0"/>
              <w:marTop w:val="0"/>
              <w:marBottom w:val="0"/>
              <w:divBdr>
                <w:top w:val="none" w:sz="0" w:space="0" w:color="auto"/>
                <w:left w:val="none" w:sz="0" w:space="0" w:color="auto"/>
                <w:bottom w:val="none" w:sz="0" w:space="0" w:color="auto"/>
                <w:right w:val="none" w:sz="0" w:space="0" w:color="auto"/>
              </w:divBdr>
            </w:div>
            <w:div w:id="2019648802">
              <w:marLeft w:val="0"/>
              <w:marRight w:val="0"/>
              <w:marTop w:val="0"/>
              <w:marBottom w:val="0"/>
              <w:divBdr>
                <w:top w:val="none" w:sz="0" w:space="0" w:color="auto"/>
                <w:left w:val="none" w:sz="0" w:space="0" w:color="auto"/>
                <w:bottom w:val="none" w:sz="0" w:space="0" w:color="auto"/>
                <w:right w:val="none" w:sz="0" w:space="0" w:color="auto"/>
              </w:divBdr>
            </w:div>
          </w:divsChild>
        </w:div>
        <w:div w:id="1088229929">
          <w:marLeft w:val="0"/>
          <w:marRight w:val="0"/>
          <w:marTop w:val="0"/>
          <w:marBottom w:val="0"/>
          <w:divBdr>
            <w:top w:val="none" w:sz="0" w:space="0" w:color="auto"/>
            <w:left w:val="none" w:sz="0" w:space="0" w:color="auto"/>
            <w:bottom w:val="none" w:sz="0" w:space="0" w:color="auto"/>
            <w:right w:val="none" w:sz="0" w:space="0" w:color="auto"/>
          </w:divBdr>
        </w:div>
        <w:div w:id="1096558402">
          <w:marLeft w:val="0"/>
          <w:marRight w:val="0"/>
          <w:marTop w:val="0"/>
          <w:marBottom w:val="0"/>
          <w:divBdr>
            <w:top w:val="none" w:sz="0" w:space="0" w:color="auto"/>
            <w:left w:val="none" w:sz="0" w:space="0" w:color="auto"/>
            <w:bottom w:val="none" w:sz="0" w:space="0" w:color="auto"/>
            <w:right w:val="none" w:sz="0" w:space="0" w:color="auto"/>
          </w:divBdr>
        </w:div>
        <w:div w:id="1115827665">
          <w:marLeft w:val="0"/>
          <w:marRight w:val="0"/>
          <w:marTop w:val="0"/>
          <w:marBottom w:val="0"/>
          <w:divBdr>
            <w:top w:val="none" w:sz="0" w:space="0" w:color="auto"/>
            <w:left w:val="none" w:sz="0" w:space="0" w:color="auto"/>
            <w:bottom w:val="none" w:sz="0" w:space="0" w:color="auto"/>
            <w:right w:val="none" w:sz="0" w:space="0" w:color="auto"/>
          </w:divBdr>
        </w:div>
        <w:div w:id="1189413467">
          <w:marLeft w:val="0"/>
          <w:marRight w:val="0"/>
          <w:marTop w:val="0"/>
          <w:marBottom w:val="0"/>
          <w:divBdr>
            <w:top w:val="none" w:sz="0" w:space="0" w:color="auto"/>
            <w:left w:val="none" w:sz="0" w:space="0" w:color="auto"/>
            <w:bottom w:val="none" w:sz="0" w:space="0" w:color="auto"/>
            <w:right w:val="none" w:sz="0" w:space="0" w:color="auto"/>
          </w:divBdr>
        </w:div>
        <w:div w:id="1203444939">
          <w:marLeft w:val="0"/>
          <w:marRight w:val="0"/>
          <w:marTop w:val="0"/>
          <w:marBottom w:val="0"/>
          <w:divBdr>
            <w:top w:val="none" w:sz="0" w:space="0" w:color="auto"/>
            <w:left w:val="none" w:sz="0" w:space="0" w:color="auto"/>
            <w:bottom w:val="none" w:sz="0" w:space="0" w:color="auto"/>
            <w:right w:val="none" w:sz="0" w:space="0" w:color="auto"/>
          </w:divBdr>
        </w:div>
        <w:div w:id="1215433517">
          <w:marLeft w:val="0"/>
          <w:marRight w:val="0"/>
          <w:marTop w:val="0"/>
          <w:marBottom w:val="0"/>
          <w:divBdr>
            <w:top w:val="none" w:sz="0" w:space="0" w:color="auto"/>
            <w:left w:val="none" w:sz="0" w:space="0" w:color="auto"/>
            <w:bottom w:val="none" w:sz="0" w:space="0" w:color="auto"/>
            <w:right w:val="none" w:sz="0" w:space="0" w:color="auto"/>
          </w:divBdr>
        </w:div>
        <w:div w:id="1232426972">
          <w:marLeft w:val="0"/>
          <w:marRight w:val="0"/>
          <w:marTop w:val="0"/>
          <w:marBottom w:val="0"/>
          <w:divBdr>
            <w:top w:val="none" w:sz="0" w:space="0" w:color="auto"/>
            <w:left w:val="none" w:sz="0" w:space="0" w:color="auto"/>
            <w:bottom w:val="none" w:sz="0" w:space="0" w:color="auto"/>
            <w:right w:val="none" w:sz="0" w:space="0" w:color="auto"/>
          </w:divBdr>
        </w:div>
        <w:div w:id="1232501444">
          <w:marLeft w:val="0"/>
          <w:marRight w:val="0"/>
          <w:marTop w:val="0"/>
          <w:marBottom w:val="0"/>
          <w:divBdr>
            <w:top w:val="none" w:sz="0" w:space="0" w:color="auto"/>
            <w:left w:val="none" w:sz="0" w:space="0" w:color="auto"/>
            <w:bottom w:val="none" w:sz="0" w:space="0" w:color="auto"/>
            <w:right w:val="none" w:sz="0" w:space="0" w:color="auto"/>
          </w:divBdr>
        </w:div>
        <w:div w:id="1241913672">
          <w:marLeft w:val="0"/>
          <w:marRight w:val="0"/>
          <w:marTop w:val="0"/>
          <w:marBottom w:val="0"/>
          <w:divBdr>
            <w:top w:val="none" w:sz="0" w:space="0" w:color="auto"/>
            <w:left w:val="none" w:sz="0" w:space="0" w:color="auto"/>
            <w:bottom w:val="none" w:sz="0" w:space="0" w:color="auto"/>
            <w:right w:val="none" w:sz="0" w:space="0" w:color="auto"/>
          </w:divBdr>
        </w:div>
        <w:div w:id="1272740750">
          <w:marLeft w:val="0"/>
          <w:marRight w:val="0"/>
          <w:marTop w:val="0"/>
          <w:marBottom w:val="0"/>
          <w:divBdr>
            <w:top w:val="none" w:sz="0" w:space="0" w:color="auto"/>
            <w:left w:val="none" w:sz="0" w:space="0" w:color="auto"/>
            <w:bottom w:val="none" w:sz="0" w:space="0" w:color="auto"/>
            <w:right w:val="none" w:sz="0" w:space="0" w:color="auto"/>
          </w:divBdr>
        </w:div>
        <w:div w:id="1305312165">
          <w:marLeft w:val="0"/>
          <w:marRight w:val="0"/>
          <w:marTop w:val="0"/>
          <w:marBottom w:val="0"/>
          <w:divBdr>
            <w:top w:val="none" w:sz="0" w:space="0" w:color="auto"/>
            <w:left w:val="none" w:sz="0" w:space="0" w:color="auto"/>
            <w:bottom w:val="none" w:sz="0" w:space="0" w:color="auto"/>
            <w:right w:val="none" w:sz="0" w:space="0" w:color="auto"/>
          </w:divBdr>
        </w:div>
        <w:div w:id="1314985674">
          <w:marLeft w:val="0"/>
          <w:marRight w:val="0"/>
          <w:marTop w:val="0"/>
          <w:marBottom w:val="0"/>
          <w:divBdr>
            <w:top w:val="none" w:sz="0" w:space="0" w:color="auto"/>
            <w:left w:val="none" w:sz="0" w:space="0" w:color="auto"/>
            <w:bottom w:val="none" w:sz="0" w:space="0" w:color="auto"/>
            <w:right w:val="none" w:sz="0" w:space="0" w:color="auto"/>
          </w:divBdr>
        </w:div>
        <w:div w:id="1369716657">
          <w:marLeft w:val="0"/>
          <w:marRight w:val="0"/>
          <w:marTop w:val="0"/>
          <w:marBottom w:val="0"/>
          <w:divBdr>
            <w:top w:val="none" w:sz="0" w:space="0" w:color="auto"/>
            <w:left w:val="none" w:sz="0" w:space="0" w:color="auto"/>
            <w:bottom w:val="none" w:sz="0" w:space="0" w:color="auto"/>
            <w:right w:val="none" w:sz="0" w:space="0" w:color="auto"/>
          </w:divBdr>
          <w:divsChild>
            <w:div w:id="196699128">
              <w:marLeft w:val="0"/>
              <w:marRight w:val="0"/>
              <w:marTop w:val="0"/>
              <w:marBottom w:val="0"/>
              <w:divBdr>
                <w:top w:val="none" w:sz="0" w:space="0" w:color="auto"/>
                <w:left w:val="none" w:sz="0" w:space="0" w:color="auto"/>
                <w:bottom w:val="none" w:sz="0" w:space="0" w:color="auto"/>
                <w:right w:val="none" w:sz="0" w:space="0" w:color="auto"/>
              </w:divBdr>
            </w:div>
            <w:div w:id="299118170">
              <w:marLeft w:val="0"/>
              <w:marRight w:val="0"/>
              <w:marTop w:val="0"/>
              <w:marBottom w:val="0"/>
              <w:divBdr>
                <w:top w:val="none" w:sz="0" w:space="0" w:color="auto"/>
                <w:left w:val="none" w:sz="0" w:space="0" w:color="auto"/>
                <w:bottom w:val="none" w:sz="0" w:space="0" w:color="auto"/>
                <w:right w:val="none" w:sz="0" w:space="0" w:color="auto"/>
              </w:divBdr>
            </w:div>
            <w:div w:id="1776242574">
              <w:marLeft w:val="0"/>
              <w:marRight w:val="0"/>
              <w:marTop w:val="0"/>
              <w:marBottom w:val="0"/>
              <w:divBdr>
                <w:top w:val="none" w:sz="0" w:space="0" w:color="auto"/>
                <w:left w:val="none" w:sz="0" w:space="0" w:color="auto"/>
                <w:bottom w:val="none" w:sz="0" w:space="0" w:color="auto"/>
                <w:right w:val="none" w:sz="0" w:space="0" w:color="auto"/>
              </w:divBdr>
            </w:div>
            <w:div w:id="1861359931">
              <w:marLeft w:val="0"/>
              <w:marRight w:val="0"/>
              <w:marTop w:val="0"/>
              <w:marBottom w:val="0"/>
              <w:divBdr>
                <w:top w:val="none" w:sz="0" w:space="0" w:color="auto"/>
                <w:left w:val="none" w:sz="0" w:space="0" w:color="auto"/>
                <w:bottom w:val="none" w:sz="0" w:space="0" w:color="auto"/>
                <w:right w:val="none" w:sz="0" w:space="0" w:color="auto"/>
              </w:divBdr>
            </w:div>
          </w:divsChild>
        </w:div>
        <w:div w:id="1378822952">
          <w:marLeft w:val="0"/>
          <w:marRight w:val="0"/>
          <w:marTop w:val="0"/>
          <w:marBottom w:val="0"/>
          <w:divBdr>
            <w:top w:val="none" w:sz="0" w:space="0" w:color="auto"/>
            <w:left w:val="none" w:sz="0" w:space="0" w:color="auto"/>
            <w:bottom w:val="none" w:sz="0" w:space="0" w:color="auto"/>
            <w:right w:val="none" w:sz="0" w:space="0" w:color="auto"/>
          </w:divBdr>
        </w:div>
        <w:div w:id="1415316855">
          <w:marLeft w:val="0"/>
          <w:marRight w:val="0"/>
          <w:marTop w:val="0"/>
          <w:marBottom w:val="0"/>
          <w:divBdr>
            <w:top w:val="none" w:sz="0" w:space="0" w:color="auto"/>
            <w:left w:val="none" w:sz="0" w:space="0" w:color="auto"/>
            <w:bottom w:val="none" w:sz="0" w:space="0" w:color="auto"/>
            <w:right w:val="none" w:sz="0" w:space="0" w:color="auto"/>
          </w:divBdr>
        </w:div>
        <w:div w:id="1472136702">
          <w:marLeft w:val="0"/>
          <w:marRight w:val="0"/>
          <w:marTop w:val="0"/>
          <w:marBottom w:val="0"/>
          <w:divBdr>
            <w:top w:val="none" w:sz="0" w:space="0" w:color="auto"/>
            <w:left w:val="none" w:sz="0" w:space="0" w:color="auto"/>
            <w:bottom w:val="none" w:sz="0" w:space="0" w:color="auto"/>
            <w:right w:val="none" w:sz="0" w:space="0" w:color="auto"/>
          </w:divBdr>
        </w:div>
        <w:div w:id="1483499682">
          <w:marLeft w:val="0"/>
          <w:marRight w:val="0"/>
          <w:marTop w:val="0"/>
          <w:marBottom w:val="0"/>
          <w:divBdr>
            <w:top w:val="none" w:sz="0" w:space="0" w:color="auto"/>
            <w:left w:val="none" w:sz="0" w:space="0" w:color="auto"/>
            <w:bottom w:val="none" w:sz="0" w:space="0" w:color="auto"/>
            <w:right w:val="none" w:sz="0" w:space="0" w:color="auto"/>
          </w:divBdr>
        </w:div>
        <w:div w:id="1506553696">
          <w:marLeft w:val="0"/>
          <w:marRight w:val="0"/>
          <w:marTop w:val="0"/>
          <w:marBottom w:val="0"/>
          <w:divBdr>
            <w:top w:val="none" w:sz="0" w:space="0" w:color="auto"/>
            <w:left w:val="none" w:sz="0" w:space="0" w:color="auto"/>
            <w:bottom w:val="none" w:sz="0" w:space="0" w:color="auto"/>
            <w:right w:val="none" w:sz="0" w:space="0" w:color="auto"/>
          </w:divBdr>
        </w:div>
        <w:div w:id="1515995667">
          <w:marLeft w:val="0"/>
          <w:marRight w:val="0"/>
          <w:marTop w:val="0"/>
          <w:marBottom w:val="0"/>
          <w:divBdr>
            <w:top w:val="none" w:sz="0" w:space="0" w:color="auto"/>
            <w:left w:val="none" w:sz="0" w:space="0" w:color="auto"/>
            <w:bottom w:val="none" w:sz="0" w:space="0" w:color="auto"/>
            <w:right w:val="none" w:sz="0" w:space="0" w:color="auto"/>
          </w:divBdr>
        </w:div>
        <w:div w:id="1540703271">
          <w:marLeft w:val="0"/>
          <w:marRight w:val="0"/>
          <w:marTop w:val="0"/>
          <w:marBottom w:val="0"/>
          <w:divBdr>
            <w:top w:val="none" w:sz="0" w:space="0" w:color="auto"/>
            <w:left w:val="none" w:sz="0" w:space="0" w:color="auto"/>
            <w:bottom w:val="none" w:sz="0" w:space="0" w:color="auto"/>
            <w:right w:val="none" w:sz="0" w:space="0" w:color="auto"/>
          </w:divBdr>
        </w:div>
        <w:div w:id="1548255131">
          <w:marLeft w:val="0"/>
          <w:marRight w:val="0"/>
          <w:marTop w:val="0"/>
          <w:marBottom w:val="0"/>
          <w:divBdr>
            <w:top w:val="none" w:sz="0" w:space="0" w:color="auto"/>
            <w:left w:val="none" w:sz="0" w:space="0" w:color="auto"/>
            <w:bottom w:val="none" w:sz="0" w:space="0" w:color="auto"/>
            <w:right w:val="none" w:sz="0" w:space="0" w:color="auto"/>
          </w:divBdr>
        </w:div>
        <w:div w:id="1564564556">
          <w:marLeft w:val="0"/>
          <w:marRight w:val="0"/>
          <w:marTop w:val="0"/>
          <w:marBottom w:val="0"/>
          <w:divBdr>
            <w:top w:val="none" w:sz="0" w:space="0" w:color="auto"/>
            <w:left w:val="none" w:sz="0" w:space="0" w:color="auto"/>
            <w:bottom w:val="none" w:sz="0" w:space="0" w:color="auto"/>
            <w:right w:val="none" w:sz="0" w:space="0" w:color="auto"/>
          </w:divBdr>
        </w:div>
        <w:div w:id="1580677190">
          <w:marLeft w:val="0"/>
          <w:marRight w:val="0"/>
          <w:marTop w:val="0"/>
          <w:marBottom w:val="0"/>
          <w:divBdr>
            <w:top w:val="none" w:sz="0" w:space="0" w:color="auto"/>
            <w:left w:val="none" w:sz="0" w:space="0" w:color="auto"/>
            <w:bottom w:val="none" w:sz="0" w:space="0" w:color="auto"/>
            <w:right w:val="none" w:sz="0" w:space="0" w:color="auto"/>
          </w:divBdr>
        </w:div>
        <w:div w:id="1592004471">
          <w:marLeft w:val="0"/>
          <w:marRight w:val="0"/>
          <w:marTop w:val="0"/>
          <w:marBottom w:val="0"/>
          <w:divBdr>
            <w:top w:val="none" w:sz="0" w:space="0" w:color="auto"/>
            <w:left w:val="none" w:sz="0" w:space="0" w:color="auto"/>
            <w:bottom w:val="none" w:sz="0" w:space="0" w:color="auto"/>
            <w:right w:val="none" w:sz="0" w:space="0" w:color="auto"/>
          </w:divBdr>
        </w:div>
        <w:div w:id="1612857464">
          <w:marLeft w:val="0"/>
          <w:marRight w:val="0"/>
          <w:marTop w:val="0"/>
          <w:marBottom w:val="0"/>
          <w:divBdr>
            <w:top w:val="none" w:sz="0" w:space="0" w:color="auto"/>
            <w:left w:val="none" w:sz="0" w:space="0" w:color="auto"/>
            <w:bottom w:val="none" w:sz="0" w:space="0" w:color="auto"/>
            <w:right w:val="none" w:sz="0" w:space="0" w:color="auto"/>
          </w:divBdr>
        </w:div>
        <w:div w:id="1619993118">
          <w:marLeft w:val="0"/>
          <w:marRight w:val="0"/>
          <w:marTop w:val="0"/>
          <w:marBottom w:val="0"/>
          <w:divBdr>
            <w:top w:val="none" w:sz="0" w:space="0" w:color="auto"/>
            <w:left w:val="none" w:sz="0" w:space="0" w:color="auto"/>
            <w:bottom w:val="none" w:sz="0" w:space="0" w:color="auto"/>
            <w:right w:val="none" w:sz="0" w:space="0" w:color="auto"/>
          </w:divBdr>
        </w:div>
        <w:div w:id="1634871718">
          <w:marLeft w:val="0"/>
          <w:marRight w:val="0"/>
          <w:marTop w:val="0"/>
          <w:marBottom w:val="0"/>
          <w:divBdr>
            <w:top w:val="none" w:sz="0" w:space="0" w:color="auto"/>
            <w:left w:val="none" w:sz="0" w:space="0" w:color="auto"/>
            <w:bottom w:val="none" w:sz="0" w:space="0" w:color="auto"/>
            <w:right w:val="none" w:sz="0" w:space="0" w:color="auto"/>
          </w:divBdr>
        </w:div>
        <w:div w:id="1641619438">
          <w:marLeft w:val="0"/>
          <w:marRight w:val="0"/>
          <w:marTop w:val="0"/>
          <w:marBottom w:val="0"/>
          <w:divBdr>
            <w:top w:val="none" w:sz="0" w:space="0" w:color="auto"/>
            <w:left w:val="none" w:sz="0" w:space="0" w:color="auto"/>
            <w:bottom w:val="none" w:sz="0" w:space="0" w:color="auto"/>
            <w:right w:val="none" w:sz="0" w:space="0" w:color="auto"/>
          </w:divBdr>
        </w:div>
        <w:div w:id="1656882417">
          <w:marLeft w:val="0"/>
          <w:marRight w:val="0"/>
          <w:marTop w:val="0"/>
          <w:marBottom w:val="0"/>
          <w:divBdr>
            <w:top w:val="none" w:sz="0" w:space="0" w:color="auto"/>
            <w:left w:val="none" w:sz="0" w:space="0" w:color="auto"/>
            <w:bottom w:val="none" w:sz="0" w:space="0" w:color="auto"/>
            <w:right w:val="none" w:sz="0" w:space="0" w:color="auto"/>
          </w:divBdr>
        </w:div>
        <w:div w:id="1666519232">
          <w:marLeft w:val="0"/>
          <w:marRight w:val="0"/>
          <w:marTop w:val="0"/>
          <w:marBottom w:val="0"/>
          <w:divBdr>
            <w:top w:val="none" w:sz="0" w:space="0" w:color="auto"/>
            <w:left w:val="none" w:sz="0" w:space="0" w:color="auto"/>
            <w:bottom w:val="none" w:sz="0" w:space="0" w:color="auto"/>
            <w:right w:val="none" w:sz="0" w:space="0" w:color="auto"/>
          </w:divBdr>
        </w:div>
        <w:div w:id="1667243529">
          <w:marLeft w:val="0"/>
          <w:marRight w:val="0"/>
          <w:marTop w:val="0"/>
          <w:marBottom w:val="0"/>
          <w:divBdr>
            <w:top w:val="none" w:sz="0" w:space="0" w:color="auto"/>
            <w:left w:val="none" w:sz="0" w:space="0" w:color="auto"/>
            <w:bottom w:val="none" w:sz="0" w:space="0" w:color="auto"/>
            <w:right w:val="none" w:sz="0" w:space="0" w:color="auto"/>
          </w:divBdr>
          <w:divsChild>
            <w:div w:id="365253340">
              <w:marLeft w:val="0"/>
              <w:marRight w:val="0"/>
              <w:marTop w:val="0"/>
              <w:marBottom w:val="0"/>
              <w:divBdr>
                <w:top w:val="none" w:sz="0" w:space="0" w:color="auto"/>
                <w:left w:val="none" w:sz="0" w:space="0" w:color="auto"/>
                <w:bottom w:val="none" w:sz="0" w:space="0" w:color="auto"/>
                <w:right w:val="none" w:sz="0" w:space="0" w:color="auto"/>
              </w:divBdr>
            </w:div>
            <w:div w:id="1663584594">
              <w:marLeft w:val="0"/>
              <w:marRight w:val="0"/>
              <w:marTop w:val="0"/>
              <w:marBottom w:val="0"/>
              <w:divBdr>
                <w:top w:val="none" w:sz="0" w:space="0" w:color="auto"/>
                <w:left w:val="none" w:sz="0" w:space="0" w:color="auto"/>
                <w:bottom w:val="none" w:sz="0" w:space="0" w:color="auto"/>
                <w:right w:val="none" w:sz="0" w:space="0" w:color="auto"/>
              </w:divBdr>
            </w:div>
            <w:div w:id="1908763721">
              <w:marLeft w:val="0"/>
              <w:marRight w:val="0"/>
              <w:marTop w:val="0"/>
              <w:marBottom w:val="0"/>
              <w:divBdr>
                <w:top w:val="none" w:sz="0" w:space="0" w:color="auto"/>
                <w:left w:val="none" w:sz="0" w:space="0" w:color="auto"/>
                <w:bottom w:val="none" w:sz="0" w:space="0" w:color="auto"/>
                <w:right w:val="none" w:sz="0" w:space="0" w:color="auto"/>
              </w:divBdr>
            </w:div>
          </w:divsChild>
        </w:div>
        <w:div w:id="1677922986">
          <w:marLeft w:val="0"/>
          <w:marRight w:val="0"/>
          <w:marTop w:val="0"/>
          <w:marBottom w:val="0"/>
          <w:divBdr>
            <w:top w:val="none" w:sz="0" w:space="0" w:color="auto"/>
            <w:left w:val="none" w:sz="0" w:space="0" w:color="auto"/>
            <w:bottom w:val="none" w:sz="0" w:space="0" w:color="auto"/>
            <w:right w:val="none" w:sz="0" w:space="0" w:color="auto"/>
          </w:divBdr>
          <w:divsChild>
            <w:div w:id="119805232">
              <w:marLeft w:val="0"/>
              <w:marRight w:val="0"/>
              <w:marTop w:val="0"/>
              <w:marBottom w:val="0"/>
              <w:divBdr>
                <w:top w:val="none" w:sz="0" w:space="0" w:color="auto"/>
                <w:left w:val="none" w:sz="0" w:space="0" w:color="auto"/>
                <w:bottom w:val="none" w:sz="0" w:space="0" w:color="auto"/>
                <w:right w:val="none" w:sz="0" w:space="0" w:color="auto"/>
              </w:divBdr>
            </w:div>
            <w:div w:id="261383529">
              <w:marLeft w:val="0"/>
              <w:marRight w:val="0"/>
              <w:marTop w:val="0"/>
              <w:marBottom w:val="0"/>
              <w:divBdr>
                <w:top w:val="none" w:sz="0" w:space="0" w:color="auto"/>
                <w:left w:val="none" w:sz="0" w:space="0" w:color="auto"/>
                <w:bottom w:val="none" w:sz="0" w:space="0" w:color="auto"/>
                <w:right w:val="none" w:sz="0" w:space="0" w:color="auto"/>
              </w:divBdr>
            </w:div>
            <w:div w:id="1710761626">
              <w:marLeft w:val="0"/>
              <w:marRight w:val="0"/>
              <w:marTop w:val="0"/>
              <w:marBottom w:val="0"/>
              <w:divBdr>
                <w:top w:val="none" w:sz="0" w:space="0" w:color="auto"/>
                <w:left w:val="none" w:sz="0" w:space="0" w:color="auto"/>
                <w:bottom w:val="none" w:sz="0" w:space="0" w:color="auto"/>
                <w:right w:val="none" w:sz="0" w:space="0" w:color="auto"/>
              </w:divBdr>
            </w:div>
          </w:divsChild>
        </w:div>
        <w:div w:id="1682202516">
          <w:marLeft w:val="0"/>
          <w:marRight w:val="0"/>
          <w:marTop w:val="0"/>
          <w:marBottom w:val="0"/>
          <w:divBdr>
            <w:top w:val="none" w:sz="0" w:space="0" w:color="auto"/>
            <w:left w:val="none" w:sz="0" w:space="0" w:color="auto"/>
            <w:bottom w:val="none" w:sz="0" w:space="0" w:color="auto"/>
            <w:right w:val="none" w:sz="0" w:space="0" w:color="auto"/>
          </w:divBdr>
        </w:div>
        <w:div w:id="1717661638">
          <w:marLeft w:val="0"/>
          <w:marRight w:val="0"/>
          <w:marTop w:val="0"/>
          <w:marBottom w:val="0"/>
          <w:divBdr>
            <w:top w:val="none" w:sz="0" w:space="0" w:color="auto"/>
            <w:left w:val="none" w:sz="0" w:space="0" w:color="auto"/>
            <w:bottom w:val="none" w:sz="0" w:space="0" w:color="auto"/>
            <w:right w:val="none" w:sz="0" w:space="0" w:color="auto"/>
          </w:divBdr>
        </w:div>
        <w:div w:id="1729570502">
          <w:marLeft w:val="0"/>
          <w:marRight w:val="0"/>
          <w:marTop w:val="0"/>
          <w:marBottom w:val="0"/>
          <w:divBdr>
            <w:top w:val="none" w:sz="0" w:space="0" w:color="auto"/>
            <w:left w:val="none" w:sz="0" w:space="0" w:color="auto"/>
            <w:bottom w:val="none" w:sz="0" w:space="0" w:color="auto"/>
            <w:right w:val="none" w:sz="0" w:space="0" w:color="auto"/>
          </w:divBdr>
        </w:div>
        <w:div w:id="1733262665">
          <w:marLeft w:val="0"/>
          <w:marRight w:val="0"/>
          <w:marTop w:val="0"/>
          <w:marBottom w:val="0"/>
          <w:divBdr>
            <w:top w:val="none" w:sz="0" w:space="0" w:color="auto"/>
            <w:left w:val="none" w:sz="0" w:space="0" w:color="auto"/>
            <w:bottom w:val="none" w:sz="0" w:space="0" w:color="auto"/>
            <w:right w:val="none" w:sz="0" w:space="0" w:color="auto"/>
          </w:divBdr>
        </w:div>
        <w:div w:id="1747264602">
          <w:marLeft w:val="0"/>
          <w:marRight w:val="0"/>
          <w:marTop w:val="0"/>
          <w:marBottom w:val="0"/>
          <w:divBdr>
            <w:top w:val="none" w:sz="0" w:space="0" w:color="auto"/>
            <w:left w:val="none" w:sz="0" w:space="0" w:color="auto"/>
            <w:bottom w:val="none" w:sz="0" w:space="0" w:color="auto"/>
            <w:right w:val="none" w:sz="0" w:space="0" w:color="auto"/>
          </w:divBdr>
        </w:div>
        <w:div w:id="1756003420">
          <w:marLeft w:val="0"/>
          <w:marRight w:val="0"/>
          <w:marTop w:val="0"/>
          <w:marBottom w:val="0"/>
          <w:divBdr>
            <w:top w:val="none" w:sz="0" w:space="0" w:color="auto"/>
            <w:left w:val="none" w:sz="0" w:space="0" w:color="auto"/>
            <w:bottom w:val="none" w:sz="0" w:space="0" w:color="auto"/>
            <w:right w:val="none" w:sz="0" w:space="0" w:color="auto"/>
          </w:divBdr>
        </w:div>
        <w:div w:id="1809590306">
          <w:marLeft w:val="0"/>
          <w:marRight w:val="0"/>
          <w:marTop w:val="0"/>
          <w:marBottom w:val="0"/>
          <w:divBdr>
            <w:top w:val="none" w:sz="0" w:space="0" w:color="auto"/>
            <w:left w:val="none" w:sz="0" w:space="0" w:color="auto"/>
            <w:bottom w:val="none" w:sz="0" w:space="0" w:color="auto"/>
            <w:right w:val="none" w:sz="0" w:space="0" w:color="auto"/>
          </w:divBdr>
        </w:div>
        <w:div w:id="1811896520">
          <w:marLeft w:val="0"/>
          <w:marRight w:val="0"/>
          <w:marTop w:val="0"/>
          <w:marBottom w:val="0"/>
          <w:divBdr>
            <w:top w:val="none" w:sz="0" w:space="0" w:color="auto"/>
            <w:left w:val="none" w:sz="0" w:space="0" w:color="auto"/>
            <w:bottom w:val="none" w:sz="0" w:space="0" w:color="auto"/>
            <w:right w:val="none" w:sz="0" w:space="0" w:color="auto"/>
          </w:divBdr>
          <w:divsChild>
            <w:div w:id="1056663521">
              <w:marLeft w:val="0"/>
              <w:marRight w:val="0"/>
              <w:marTop w:val="0"/>
              <w:marBottom w:val="0"/>
              <w:divBdr>
                <w:top w:val="none" w:sz="0" w:space="0" w:color="auto"/>
                <w:left w:val="none" w:sz="0" w:space="0" w:color="auto"/>
                <w:bottom w:val="none" w:sz="0" w:space="0" w:color="auto"/>
                <w:right w:val="none" w:sz="0" w:space="0" w:color="auto"/>
              </w:divBdr>
            </w:div>
            <w:div w:id="1066226177">
              <w:marLeft w:val="0"/>
              <w:marRight w:val="0"/>
              <w:marTop w:val="0"/>
              <w:marBottom w:val="0"/>
              <w:divBdr>
                <w:top w:val="none" w:sz="0" w:space="0" w:color="auto"/>
                <w:left w:val="none" w:sz="0" w:space="0" w:color="auto"/>
                <w:bottom w:val="none" w:sz="0" w:space="0" w:color="auto"/>
                <w:right w:val="none" w:sz="0" w:space="0" w:color="auto"/>
              </w:divBdr>
            </w:div>
            <w:div w:id="1253513826">
              <w:marLeft w:val="0"/>
              <w:marRight w:val="0"/>
              <w:marTop w:val="0"/>
              <w:marBottom w:val="0"/>
              <w:divBdr>
                <w:top w:val="none" w:sz="0" w:space="0" w:color="auto"/>
                <w:left w:val="none" w:sz="0" w:space="0" w:color="auto"/>
                <w:bottom w:val="none" w:sz="0" w:space="0" w:color="auto"/>
                <w:right w:val="none" w:sz="0" w:space="0" w:color="auto"/>
              </w:divBdr>
            </w:div>
            <w:div w:id="2117938846">
              <w:marLeft w:val="0"/>
              <w:marRight w:val="0"/>
              <w:marTop w:val="0"/>
              <w:marBottom w:val="0"/>
              <w:divBdr>
                <w:top w:val="none" w:sz="0" w:space="0" w:color="auto"/>
                <w:left w:val="none" w:sz="0" w:space="0" w:color="auto"/>
                <w:bottom w:val="none" w:sz="0" w:space="0" w:color="auto"/>
                <w:right w:val="none" w:sz="0" w:space="0" w:color="auto"/>
              </w:divBdr>
            </w:div>
            <w:div w:id="2142141621">
              <w:marLeft w:val="0"/>
              <w:marRight w:val="0"/>
              <w:marTop w:val="0"/>
              <w:marBottom w:val="0"/>
              <w:divBdr>
                <w:top w:val="none" w:sz="0" w:space="0" w:color="auto"/>
                <w:left w:val="none" w:sz="0" w:space="0" w:color="auto"/>
                <w:bottom w:val="none" w:sz="0" w:space="0" w:color="auto"/>
                <w:right w:val="none" w:sz="0" w:space="0" w:color="auto"/>
              </w:divBdr>
            </w:div>
          </w:divsChild>
        </w:div>
        <w:div w:id="1825050054">
          <w:marLeft w:val="0"/>
          <w:marRight w:val="0"/>
          <w:marTop w:val="0"/>
          <w:marBottom w:val="0"/>
          <w:divBdr>
            <w:top w:val="none" w:sz="0" w:space="0" w:color="auto"/>
            <w:left w:val="none" w:sz="0" w:space="0" w:color="auto"/>
            <w:bottom w:val="none" w:sz="0" w:space="0" w:color="auto"/>
            <w:right w:val="none" w:sz="0" w:space="0" w:color="auto"/>
          </w:divBdr>
        </w:div>
        <w:div w:id="1847597077">
          <w:marLeft w:val="0"/>
          <w:marRight w:val="0"/>
          <w:marTop w:val="0"/>
          <w:marBottom w:val="0"/>
          <w:divBdr>
            <w:top w:val="none" w:sz="0" w:space="0" w:color="auto"/>
            <w:left w:val="none" w:sz="0" w:space="0" w:color="auto"/>
            <w:bottom w:val="none" w:sz="0" w:space="0" w:color="auto"/>
            <w:right w:val="none" w:sz="0" w:space="0" w:color="auto"/>
          </w:divBdr>
        </w:div>
        <w:div w:id="1888487825">
          <w:marLeft w:val="0"/>
          <w:marRight w:val="0"/>
          <w:marTop w:val="0"/>
          <w:marBottom w:val="0"/>
          <w:divBdr>
            <w:top w:val="none" w:sz="0" w:space="0" w:color="auto"/>
            <w:left w:val="none" w:sz="0" w:space="0" w:color="auto"/>
            <w:bottom w:val="none" w:sz="0" w:space="0" w:color="auto"/>
            <w:right w:val="none" w:sz="0" w:space="0" w:color="auto"/>
          </w:divBdr>
          <w:divsChild>
            <w:div w:id="27491832">
              <w:marLeft w:val="0"/>
              <w:marRight w:val="0"/>
              <w:marTop w:val="0"/>
              <w:marBottom w:val="0"/>
              <w:divBdr>
                <w:top w:val="none" w:sz="0" w:space="0" w:color="auto"/>
                <w:left w:val="none" w:sz="0" w:space="0" w:color="auto"/>
                <w:bottom w:val="none" w:sz="0" w:space="0" w:color="auto"/>
                <w:right w:val="none" w:sz="0" w:space="0" w:color="auto"/>
              </w:divBdr>
            </w:div>
            <w:div w:id="385182544">
              <w:marLeft w:val="0"/>
              <w:marRight w:val="0"/>
              <w:marTop w:val="0"/>
              <w:marBottom w:val="0"/>
              <w:divBdr>
                <w:top w:val="none" w:sz="0" w:space="0" w:color="auto"/>
                <w:left w:val="none" w:sz="0" w:space="0" w:color="auto"/>
                <w:bottom w:val="none" w:sz="0" w:space="0" w:color="auto"/>
                <w:right w:val="none" w:sz="0" w:space="0" w:color="auto"/>
              </w:divBdr>
            </w:div>
            <w:div w:id="1140994795">
              <w:marLeft w:val="0"/>
              <w:marRight w:val="0"/>
              <w:marTop w:val="0"/>
              <w:marBottom w:val="0"/>
              <w:divBdr>
                <w:top w:val="none" w:sz="0" w:space="0" w:color="auto"/>
                <w:left w:val="none" w:sz="0" w:space="0" w:color="auto"/>
                <w:bottom w:val="none" w:sz="0" w:space="0" w:color="auto"/>
                <w:right w:val="none" w:sz="0" w:space="0" w:color="auto"/>
              </w:divBdr>
            </w:div>
            <w:div w:id="1286156941">
              <w:marLeft w:val="0"/>
              <w:marRight w:val="0"/>
              <w:marTop w:val="0"/>
              <w:marBottom w:val="0"/>
              <w:divBdr>
                <w:top w:val="none" w:sz="0" w:space="0" w:color="auto"/>
                <w:left w:val="none" w:sz="0" w:space="0" w:color="auto"/>
                <w:bottom w:val="none" w:sz="0" w:space="0" w:color="auto"/>
                <w:right w:val="none" w:sz="0" w:space="0" w:color="auto"/>
              </w:divBdr>
            </w:div>
            <w:div w:id="1618634813">
              <w:marLeft w:val="0"/>
              <w:marRight w:val="0"/>
              <w:marTop w:val="0"/>
              <w:marBottom w:val="0"/>
              <w:divBdr>
                <w:top w:val="none" w:sz="0" w:space="0" w:color="auto"/>
                <w:left w:val="none" w:sz="0" w:space="0" w:color="auto"/>
                <w:bottom w:val="none" w:sz="0" w:space="0" w:color="auto"/>
                <w:right w:val="none" w:sz="0" w:space="0" w:color="auto"/>
              </w:divBdr>
            </w:div>
          </w:divsChild>
        </w:div>
        <w:div w:id="1888950218">
          <w:marLeft w:val="0"/>
          <w:marRight w:val="0"/>
          <w:marTop w:val="0"/>
          <w:marBottom w:val="0"/>
          <w:divBdr>
            <w:top w:val="none" w:sz="0" w:space="0" w:color="auto"/>
            <w:left w:val="none" w:sz="0" w:space="0" w:color="auto"/>
            <w:bottom w:val="none" w:sz="0" w:space="0" w:color="auto"/>
            <w:right w:val="none" w:sz="0" w:space="0" w:color="auto"/>
          </w:divBdr>
        </w:div>
        <w:div w:id="1910265784">
          <w:marLeft w:val="0"/>
          <w:marRight w:val="0"/>
          <w:marTop w:val="0"/>
          <w:marBottom w:val="0"/>
          <w:divBdr>
            <w:top w:val="none" w:sz="0" w:space="0" w:color="auto"/>
            <w:left w:val="none" w:sz="0" w:space="0" w:color="auto"/>
            <w:bottom w:val="none" w:sz="0" w:space="0" w:color="auto"/>
            <w:right w:val="none" w:sz="0" w:space="0" w:color="auto"/>
          </w:divBdr>
        </w:div>
        <w:div w:id="1912619971">
          <w:marLeft w:val="0"/>
          <w:marRight w:val="0"/>
          <w:marTop w:val="0"/>
          <w:marBottom w:val="0"/>
          <w:divBdr>
            <w:top w:val="none" w:sz="0" w:space="0" w:color="auto"/>
            <w:left w:val="none" w:sz="0" w:space="0" w:color="auto"/>
            <w:bottom w:val="none" w:sz="0" w:space="0" w:color="auto"/>
            <w:right w:val="none" w:sz="0" w:space="0" w:color="auto"/>
          </w:divBdr>
        </w:div>
        <w:div w:id="1934046270">
          <w:marLeft w:val="0"/>
          <w:marRight w:val="0"/>
          <w:marTop w:val="0"/>
          <w:marBottom w:val="0"/>
          <w:divBdr>
            <w:top w:val="none" w:sz="0" w:space="0" w:color="auto"/>
            <w:left w:val="none" w:sz="0" w:space="0" w:color="auto"/>
            <w:bottom w:val="none" w:sz="0" w:space="0" w:color="auto"/>
            <w:right w:val="none" w:sz="0" w:space="0" w:color="auto"/>
          </w:divBdr>
        </w:div>
        <w:div w:id="1969967006">
          <w:marLeft w:val="0"/>
          <w:marRight w:val="0"/>
          <w:marTop w:val="0"/>
          <w:marBottom w:val="0"/>
          <w:divBdr>
            <w:top w:val="none" w:sz="0" w:space="0" w:color="auto"/>
            <w:left w:val="none" w:sz="0" w:space="0" w:color="auto"/>
            <w:bottom w:val="none" w:sz="0" w:space="0" w:color="auto"/>
            <w:right w:val="none" w:sz="0" w:space="0" w:color="auto"/>
          </w:divBdr>
        </w:div>
        <w:div w:id="1982221922">
          <w:marLeft w:val="0"/>
          <w:marRight w:val="0"/>
          <w:marTop w:val="0"/>
          <w:marBottom w:val="0"/>
          <w:divBdr>
            <w:top w:val="none" w:sz="0" w:space="0" w:color="auto"/>
            <w:left w:val="none" w:sz="0" w:space="0" w:color="auto"/>
            <w:bottom w:val="none" w:sz="0" w:space="0" w:color="auto"/>
            <w:right w:val="none" w:sz="0" w:space="0" w:color="auto"/>
          </w:divBdr>
        </w:div>
        <w:div w:id="1987278678">
          <w:marLeft w:val="0"/>
          <w:marRight w:val="0"/>
          <w:marTop w:val="0"/>
          <w:marBottom w:val="0"/>
          <w:divBdr>
            <w:top w:val="none" w:sz="0" w:space="0" w:color="auto"/>
            <w:left w:val="none" w:sz="0" w:space="0" w:color="auto"/>
            <w:bottom w:val="none" w:sz="0" w:space="0" w:color="auto"/>
            <w:right w:val="none" w:sz="0" w:space="0" w:color="auto"/>
          </w:divBdr>
        </w:div>
        <w:div w:id="2005819349">
          <w:marLeft w:val="0"/>
          <w:marRight w:val="0"/>
          <w:marTop w:val="0"/>
          <w:marBottom w:val="0"/>
          <w:divBdr>
            <w:top w:val="none" w:sz="0" w:space="0" w:color="auto"/>
            <w:left w:val="none" w:sz="0" w:space="0" w:color="auto"/>
            <w:bottom w:val="none" w:sz="0" w:space="0" w:color="auto"/>
            <w:right w:val="none" w:sz="0" w:space="0" w:color="auto"/>
          </w:divBdr>
        </w:div>
        <w:div w:id="2057317577">
          <w:marLeft w:val="0"/>
          <w:marRight w:val="0"/>
          <w:marTop w:val="0"/>
          <w:marBottom w:val="0"/>
          <w:divBdr>
            <w:top w:val="none" w:sz="0" w:space="0" w:color="auto"/>
            <w:left w:val="none" w:sz="0" w:space="0" w:color="auto"/>
            <w:bottom w:val="none" w:sz="0" w:space="0" w:color="auto"/>
            <w:right w:val="none" w:sz="0" w:space="0" w:color="auto"/>
          </w:divBdr>
          <w:divsChild>
            <w:div w:id="27030196">
              <w:marLeft w:val="0"/>
              <w:marRight w:val="0"/>
              <w:marTop w:val="0"/>
              <w:marBottom w:val="0"/>
              <w:divBdr>
                <w:top w:val="none" w:sz="0" w:space="0" w:color="auto"/>
                <w:left w:val="none" w:sz="0" w:space="0" w:color="auto"/>
                <w:bottom w:val="none" w:sz="0" w:space="0" w:color="auto"/>
                <w:right w:val="none" w:sz="0" w:space="0" w:color="auto"/>
              </w:divBdr>
            </w:div>
            <w:div w:id="69933049">
              <w:marLeft w:val="0"/>
              <w:marRight w:val="0"/>
              <w:marTop w:val="0"/>
              <w:marBottom w:val="0"/>
              <w:divBdr>
                <w:top w:val="none" w:sz="0" w:space="0" w:color="auto"/>
                <w:left w:val="none" w:sz="0" w:space="0" w:color="auto"/>
                <w:bottom w:val="none" w:sz="0" w:space="0" w:color="auto"/>
                <w:right w:val="none" w:sz="0" w:space="0" w:color="auto"/>
              </w:divBdr>
            </w:div>
            <w:div w:id="721830714">
              <w:marLeft w:val="0"/>
              <w:marRight w:val="0"/>
              <w:marTop w:val="0"/>
              <w:marBottom w:val="0"/>
              <w:divBdr>
                <w:top w:val="none" w:sz="0" w:space="0" w:color="auto"/>
                <w:left w:val="none" w:sz="0" w:space="0" w:color="auto"/>
                <w:bottom w:val="none" w:sz="0" w:space="0" w:color="auto"/>
                <w:right w:val="none" w:sz="0" w:space="0" w:color="auto"/>
              </w:divBdr>
            </w:div>
          </w:divsChild>
        </w:div>
        <w:div w:id="2128545743">
          <w:marLeft w:val="0"/>
          <w:marRight w:val="0"/>
          <w:marTop w:val="0"/>
          <w:marBottom w:val="0"/>
          <w:divBdr>
            <w:top w:val="none" w:sz="0" w:space="0" w:color="auto"/>
            <w:left w:val="none" w:sz="0" w:space="0" w:color="auto"/>
            <w:bottom w:val="none" w:sz="0" w:space="0" w:color="auto"/>
            <w:right w:val="none" w:sz="0" w:space="0" w:color="auto"/>
          </w:divBdr>
        </w:div>
        <w:div w:id="2136175561">
          <w:marLeft w:val="0"/>
          <w:marRight w:val="0"/>
          <w:marTop w:val="0"/>
          <w:marBottom w:val="0"/>
          <w:divBdr>
            <w:top w:val="none" w:sz="0" w:space="0" w:color="auto"/>
            <w:left w:val="none" w:sz="0" w:space="0" w:color="auto"/>
            <w:bottom w:val="none" w:sz="0" w:space="0" w:color="auto"/>
            <w:right w:val="none" w:sz="0" w:space="0" w:color="auto"/>
          </w:divBdr>
        </w:div>
      </w:divsChild>
    </w:div>
    <w:div w:id="298343661">
      <w:bodyDiv w:val="1"/>
      <w:marLeft w:val="0"/>
      <w:marRight w:val="0"/>
      <w:marTop w:val="0"/>
      <w:marBottom w:val="0"/>
      <w:divBdr>
        <w:top w:val="none" w:sz="0" w:space="0" w:color="auto"/>
        <w:left w:val="none" w:sz="0" w:space="0" w:color="auto"/>
        <w:bottom w:val="none" w:sz="0" w:space="0" w:color="auto"/>
        <w:right w:val="none" w:sz="0" w:space="0" w:color="auto"/>
      </w:divBdr>
      <w:divsChild>
        <w:div w:id="1862431576">
          <w:marLeft w:val="0"/>
          <w:marRight w:val="0"/>
          <w:marTop w:val="0"/>
          <w:marBottom w:val="0"/>
          <w:divBdr>
            <w:top w:val="none" w:sz="0" w:space="0" w:color="auto"/>
            <w:left w:val="none" w:sz="0" w:space="0" w:color="auto"/>
            <w:bottom w:val="none" w:sz="0" w:space="0" w:color="auto"/>
            <w:right w:val="none" w:sz="0" w:space="0" w:color="auto"/>
          </w:divBdr>
        </w:div>
        <w:div w:id="2136173498">
          <w:marLeft w:val="0"/>
          <w:marRight w:val="0"/>
          <w:marTop w:val="0"/>
          <w:marBottom w:val="0"/>
          <w:divBdr>
            <w:top w:val="none" w:sz="0" w:space="0" w:color="auto"/>
            <w:left w:val="none" w:sz="0" w:space="0" w:color="auto"/>
            <w:bottom w:val="none" w:sz="0" w:space="0" w:color="auto"/>
            <w:right w:val="none" w:sz="0" w:space="0" w:color="auto"/>
          </w:divBdr>
        </w:div>
      </w:divsChild>
    </w:div>
    <w:div w:id="316302309">
      <w:bodyDiv w:val="1"/>
      <w:marLeft w:val="0"/>
      <w:marRight w:val="0"/>
      <w:marTop w:val="0"/>
      <w:marBottom w:val="0"/>
      <w:divBdr>
        <w:top w:val="none" w:sz="0" w:space="0" w:color="auto"/>
        <w:left w:val="none" w:sz="0" w:space="0" w:color="auto"/>
        <w:bottom w:val="none" w:sz="0" w:space="0" w:color="auto"/>
        <w:right w:val="none" w:sz="0" w:space="0" w:color="auto"/>
      </w:divBdr>
      <w:divsChild>
        <w:div w:id="51930422">
          <w:marLeft w:val="0"/>
          <w:marRight w:val="0"/>
          <w:marTop w:val="0"/>
          <w:marBottom w:val="0"/>
          <w:divBdr>
            <w:top w:val="none" w:sz="0" w:space="0" w:color="auto"/>
            <w:left w:val="none" w:sz="0" w:space="0" w:color="auto"/>
            <w:bottom w:val="none" w:sz="0" w:space="0" w:color="auto"/>
            <w:right w:val="none" w:sz="0" w:space="0" w:color="auto"/>
          </w:divBdr>
          <w:divsChild>
            <w:div w:id="63184728">
              <w:marLeft w:val="0"/>
              <w:marRight w:val="0"/>
              <w:marTop w:val="0"/>
              <w:marBottom w:val="0"/>
              <w:divBdr>
                <w:top w:val="none" w:sz="0" w:space="0" w:color="auto"/>
                <w:left w:val="none" w:sz="0" w:space="0" w:color="auto"/>
                <w:bottom w:val="none" w:sz="0" w:space="0" w:color="auto"/>
                <w:right w:val="none" w:sz="0" w:space="0" w:color="auto"/>
              </w:divBdr>
            </w:div>
            <w:div w:id="664283845">
              <w:marLeft w:val="0"/>
              <w:marRight w:val="0"/>
              <w:marTop w:val="0"/>
              <w:marBottom w:val="0"/>
              <w:divBdr>
                <w:top w:val="none" w:sz="0" w:space="0" w:color="auto"/>
                <w:left w:val="none" w:sz="0" w:space="0" w:color="auto"/>
                <w:bottom w:val="none" w:sz="0" w:space="0" w:color="auto"/>
                <w:right w:val="none" w:sz="0" w:space="0" w:color="auto"/>
              </w:divBdr>
            </w:div>
            <w:div w:id="802575910">
              <w:marLeft w:val="0"/>
              <w:marRight w:val="0"/>
              <w:marTop w:val="0"/>
              <w:marBottom w:val="0"/>
              <w:divBdr>
                <w:top w:val="none" w:sz="0" w:space="0" w:color="auto"/>
                <w:left w:val="none" w:sz="0" w:space="0" w:color="auto"/>
                <w:bottom w:val="none" w:sz="0" w:space="0" w:color="auto"/>
                <w:right w:val="none" w:sz="0" w:space="0" w:color="auto"/>
              </w:divBdr>
            </w:div>
            <w:div w:id="834876187">
              <w:marLeft w:val="0"/>
              <w:marRight w:val="0"/>
              <w:marTop w:val="0"/>
              <w:marBottom w:val="0"/>
              <w:divBdr>
                <w:top w:val="none" w:sz="0" w:space="0" w:color="auto"/>
                <w:left w:val="none" w:sz="0" w:space="0" w:color="auto"/>
                <w:bottom w:val="none" w:sz="0" w:space="0" w:color="auto"/>
                <w:right w:val="none" w:sz="0" w:space="0" w:color="auto"/>
              </w:divBdr>
            </w:div>
            <w:div w:id="1796287796">
              <w:marLeft w:val="0"/>
              <w:marRight w:val="0"/>
              <w:marTop w:val="0"/>
              <w:marBottom w:val="0"/>
              <w:divBdr>
                <w:top w:val="none" w:sz="0" w:space="0" w:color="auto"/>
                <w:left w:val="none" w:sz="0" w:space="0" w:color="auto"/>
                <w:bottom w:val="none" w:sz="0" w:space="0" w:color="auto"/>
                <w:right w:val="none" w:sz="0" w:space="0" w:color="auto"/>
              </w:divBdr>
            </w:div>
          </w:divsChild>
        </w:div>
        <w:div w:id="86777253">
          <w:marLeft w:val="0"/>
          <w:marRight w:val="0"/>
          <w:marTop w:val="0"/>
          <w:marBottom w:val="0"/>
          <w:divBdr>
            <w:top w:val="none" w:sz="0" w:space="0" w:color="auto"/>
            <w:left w:val="none" w:sz="0" w:space="0" w:color="auto"/>
            <w:bottom w:val="none" w:sz="0" w:space="0" w:color="auto"/>
            <w:right w:val="none" w:sz="0" w:space="0" w:color="auto"/>
          </w:divBdr>
        </w:div>
        <w:div w:id="480394322">
          <w:marLeft w:val="0"/>
          <w:marRight w:val="0"/>
          <w:marTop w:val="0"/>
          <w:marBottom w:val="0"/>
          <w:divBdr>
            <w:top w:val="none" w:sz="0" w:space="0" w:color="auto"/>
            <w:left w:val="none" w:sz="0" w:space="0" w:color="auto"/>
            <w:bottom w:val="none" w:sz="0" w:space="0" w:color="auto"/>
            <w:right w:val="none" w:sz="0" w:space="0" w:color="auto"/>
          </w:divBdr>
        </w:div>
        <w:div w:id="514661139">
          <w:marLeft w:val="0"/>
          <w:marRight w:val="0"/>
          <w:marTop w:val="0"/>
          <w:marBottom w:val="0"/>
          <w:divBdr>
            <w:top w:val="none" w:sz="0" w:space="0" w:color="auto"/>
            <w:left w:val="none" w:sz="0" w:space="0" w:color="auto"/>
            <w:bottom w:val="none" w:sz="0" w:space="0" w:color="auto"/>
            <w:right w:val="none" w:sz="0" w:space="0" w:color="auto"/>
          </w:divBdr>
        </w:div>
        <w:div w:id="1016156729">
          <w:marLeft w:val="0"/>
          <w:marRight w:val="0"/>
          <w:marTop w:val="0"/>
          <w:marBottom w:val="0"/>
          <w:divBdr>
            <w:top w:val="none" w:sz="0" w:space="0" w:color="auto"/>
            <w:left w:val="none" w:sz="0" w:space="0" w:color="auto"/>
            <w:bottom w:val="none" w:sz="0" w:space="0" w:color="auto"/>
            <w:right w:val="none" w:sz="0" w:space="0" w:color="auto"/>
          </w:divBdr>
        </w:div>
        <w:div w:id="1209683404">
          <w:marLeft w:val="0"/>
          <w:marRight w:val="0"/>
          <w:marTop w:val="0"/>
          <w:marBottom w:val="0"/>
          <w:divBdr>
            <w:top w:val="none" w:sz="0" w:space="0" w:color="auto"/>
            <w:left w:val="none" w:sz="0" w:space="0" w:color="auto"/>
            <w:bottom w:val="none" w:sz="0" w:space="0" w:color="auto"/>
            <w:right w:val="none" w:sz="0" w:space="0" w:color="auto"/>
          </w:divBdr>
        </w:div>
        <w:div w:id="1247180462">
          <w:marLeft w:val="0"/>
          <w:marRight w:val="0"/>
          <w:marTop w:val="0"/>
          <w:marBottom w:val="0"/>
          <w:divBdr>
            <w:top w:val="none" w:sz="0" w:space="0" w:color="auto"/>
            <w:left w:val="none" w:sz="0" w:space="0" w:color="auto"/>
            <w:bottom w:val="none" w:sz="0" w:space="0" w:color="auto"/>
            <w:right w:val="none" w:sz="0" w:space="0" w:color="auto"/>
          </w:divBdr>
          <w:divsChild>
            <w:div w:id="1137721564">
              <w:marLeft w:val="0"/>
              <w:marRight w:val="0"/>
              <w:marTop w:val="0"/>
              <w:marBottom w:val="0"/>
              <w:divBdr>
                <w:top w:val="none" w:sz="0" w:space="0" w:color="auto"/>
                <w:left w:val="none" w:sz="0" w:space="0" w:color="auto"/>
                <w:bottom w:val="none" w:sz="0" w:space="0" w:color="auto"/>
                <w:right w:val="none" w:sz="0" w:space="0" w:color="auto"/>
              </w:divBdr>
            </w:div>
            <w:div w:id="1495680450">
              <w:marLeft w:val="0"/>
              <w:marRight w:val="0"/>
              <w:marTop w:val="0"/>
              <w:marBottom w:val="0"/>
              <w:divBdr>
                <w:top w:val="none" w:sz="0" w:space="0" w:color="auto"/>
                <w:left w:val="none" w:sz="0" w:space="0" w:color="auto"/>
                <w:bottom w:val="none" w:sz="0" w:space="0" w:color="auto"/>
                <w:right w:val="none" w:sz="0" w:space="0" w:color="auto"/>
              </w:divBdr>
            </w:div>
            <w:div w:id="18038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72452">
      <w:bodyDiv w:val="1"/>
      <w:marLeft w:val="0"/>
      <w:marRight w:val="0"/>
      <w:marTop w:val="0"/>
      <w:marBottom w:val="0"/>
      <w:divBdr>
        <w:top w:val="none" w:sz="0" w:space="0" w:color="auto"/>
        <w:left w:val="none" w:sz="0" w:space="0" w:color="auto"/>
        <w:bottom w:val="none" w:sz="0" w:space="0" w:color="auto"/>
        <w:right w:val="none" w:sz="0" w:space="0" w:color="auto"/>
      </w:divBdr>
      <w:divsChild>
        <w:div w:id="967055275">
          <w:marLeft w:val="0"/>
          <w:marRight w:val="0"/>
          <w:marTop w:val="0"/>
          <w:marBottom w:val="0"/>
          <w:divBdr>
            <w:top w:val="none" w:sz="0" w:space="0" w:color="auto"/>
            <w:left w:val="none" w:sz="0" w:space="0" w:color="auto"/>
            <w:bottom w:val="none" w:sz="0" w:space="0" w:color="auto"/>
            <w:right w:val="none" w:sz="0" w:space="0" w:color="auto"/>
          </w:divBdr>
        </w:div>
        <w:div w:id="2116242004">
          <w:marLeft w:val="0"/>
          <w:marRight w:val="0"/>
          <w:marTop w:val="0"/>
          <w:marBottom w:val="0"/>
          <w:divBdr>
            <w:top w:val="none" w:sz="0" w:space="0" w:color="auto"/>
            <w:left w:val="none" w:sz="0" w:space="0" w:color="auto"/>
            <w:bottom w:val="none" w:sz="0" w:space="0" w:color="auto"/>
            <w:right w:val="none" w:sz="0" w:space="0" w:color="auto"/>
          </w:divBdr>
        </w:div>
      </w:divsChild>
    </w:div>
    <w:div w:id="469327529">
      <w:bodyDiv w:val="1"/>
      <w:marLeft w:val="0"/>
      <w:marRight w:val="0"/>
      <w:marTop w:val="0"/>
      <w:marBottom w:val="0"/>
      <w:divBdr>
        <w:top w:val="none" w:sz="0" w:space="0" w:color="auto"/>
        <w:left w:val="none" w:sz="0" w:space="0" w:color="auto"/>
        <w:bottom w:val="none" w:sz="0" w:space="0" w:color="auto"/>
        <w:right w:val="none" w:sz="0" w:space="0" w:color="auto"/>
      </w:divBdr>
      <w:divsChild>
        <w:div w:id="140081949">
          <w:marLeft w:val="0"/>
          <w:marRight w:val="0"/>
          <w:marTop w:val="0"/>
          <w:marBottom w:val="0"/>
          <w:divBdr>
            <w:top w:val="none" w:sz="0" w:space="0" w:color="auto"/>
            <w:left w:val="none" w:sz="0" w:space="0" w:color="auto"/>
            <w:bottom w:val="none" w:sz="0" w:space="0" w:color="auto"/>
            <w:right w:val="none" w:sz="0" w:space="0" w:color="auto"/>
          </w:divBdr>
        </w:div>
        <w:div w:id="848376209">
          <w:marLeft w:val="0"/>
          <w:marRight w:val="0"/>
          <w:marTop w:val="0"/>
          <w:marBottom w:val="0"/>
          <w:divBdr>
            <w:top w:val="none" w:sz="0" w:space="0" w:color="auto"/>
            <w:left w:val="none" w:sz="0" w:space="0" w:color="auto"/>
            <w:bottom w:val="none" w:sz="0" w:space="0" w:color="auto"/>
            <w:right w:val="none" w:sz="0" w:space="0" w:color="auto"/>
          </w:divBdr>
        </w:div>
        <w:div w:id="1332831803">
          <w:marLeft w:val="0"/>
          <w:marRight w:val="0"/>
          <w:marTop w:val="0"/>
          <w:marBottom w:val="0"/>
          <w:divBdr>
            <w:top w:val="none" w:sz="0" w:space="0" w:color="auto"/>
            <w:left w:val="none" w:sz="0" w:space="0" w:color="auto"/>
            <w:bottom w:val="none" w:sz="0" w:space="0" w:color="auto"/>
            <w:right w:val="none" w:sz="0" w:space="0" w:color="auto"/>
          </w:divBdr>
        </w:div>
      </w:divsChild>
    </w:div>
    <w:div w:id="491718111">
      <w:bodyDiv w:val="1"/>
      <w:marLeft w:val="0"/>
      <w:marRight w:val="0"/>
      <w:marTop w:val="0"/>
      <w:marBottom w:val="0"/>
      <w:divBdr>
        <w:top w:val="none" w:sz="0" w:space="0" w:color="auto"/>
        <w:left w:val="none" w:sz="0" w:space="0" w:color="auto"/>
        <w:bottom w:val="none" w:sz="0" w:space="0" w:color="auto"/>
        <w:right w:val="none" w:sz="0" w:space="0" w:color="auto"/>
      </w:divBdr>
      <w:divsChild>
        <w:div w:id="732239641">
          <w:marLeft w:val="0"/>
          <w:marRight w:val="0"/>
          <w:marTop w:val="0"/>
          <w:marBottom w:val="0"/>
          <w:divBdr>
            <w:top w:val="none" w:sz="0" w:space="0" w:color="auto"/>
            <w:left w:val="none" w:sz="0" w:space="0" w:color="auto"/>
            <w:bottom w:val="none" w:sz="0" w:space="0" w:color="auto"/>
            <w:right w:val="none" w:sz="0" w:space="0" w:color="auto"/>
          </w:divBdr>
        </w:div>
        <w:div w:id="2086099792">
          <w:marLeft w:val="0"/>
          <w:marRight w:val="0"/>
          <w:marTop w:val="0"/>
          <w:marBottom w:val="0"/>
          <w:divBdr>
            <w:top w:val="none" w:sz="0" w:space="0" w:color="auto"/>
            <w:left w:val="none" w:sz="0" w:space="0" w:color="auto"/>
            <w:bottom w:val="none" w:sz="0" w:space="0" w:color="auto"/>
            <w:right w:val="none" w:sz="0" w:space="0" w:color="auto"/>
          </w:divBdr>
        </w:div>
      </w:divsChild>
    </w:div>
    <w:div w:id="505940845">
      <w:bodyDiv w:val="1"/>
      <w:marLeft w:val="0"/>
      <w:marRight w:val="0"/>
      <w:marTop w:val="0"/>
      <w:marBottom w:val="0"/>
      <w:divBdr>
        <w:top w:val="none" w:sz="0" w:space="0" w:color="auto"/>
        <w:left w:val="none" w:sz="0" w:space="0" w:color="auto"/>
        <w:bottom w:val="none" w:sz="0" w:space="0" w:color="auto"/>
        <w:right w:val="none" w:sz="0" w:space="0" w:color="auto"/>
      </w:divBdr>
      <w:divsChild>
        <w:div w:id="2975966">
          <w:marLeft w:val="0"/>
          <w:marRight w:val="0"/>
          <w:marTop w:val="0"/>
          <w:marBottom w:val="0"/>
          <w:divBdr>
            <w:top w:val="none" w:sz="0" w:space="0" w:color="auto"/>
            <w:left w:val="none" w:sz="0" w:space="0" w:color="auto"/>
            <w:bottom w:val="none" w:sz="0" w:space="0" w:color="auto"/>
            <w:right w:val="none" w:sz="0" w:space="0" w:color="auto"/>
          </w:divBdr>
          <w:divsChild>
            <w:div w:id="858082717">
              <w:marLeft w:val="0"/>
              <w:marRight w:val="0"/>
              <w:marTop w:val="0"/>
              <w:marBottom w:val="0"/>
              <w:divBdr>
                <w:top w:val="none" w:sz="0" w:space="0" w:color="auto"/>
                <w:left w:val="none" w:sz="0" w:space="0" w:color="auto"/>
                <w:bottom w:val="none" w:sz="0" w:space="0" w:color="auto"/>
                <w:right w:val="none" w:sz="0" w:space="0" w:color="auto"/>
              </w:divBdr>
            </w:div>
            <w:div w:id="975373235">
              <w:marLeft w:val="0"/>
              <w:marRight w:val="0"/>
              <w:marTop w:val="0"/>
              <w:marBottom w:val="0"/>
              <w:divBdr>
                <w:top w:val="none" w:sz="0" w:space="0" w:color="auto"/>
                <w:left w:val="none" w:sz="0" w:space="0" w:color="auto"/>
                <w:bottom w:val="none" w:sz="0" w:space="0" w:color="auto"/>
                <w:right w:val="none" w:sz="0" w:space="0" w:color="auto"/>
              </w:divBdr>
            </w:div>
            <w:div w:id="1140073513">
              <w:marLeft w:val="0"/>
              <w:marRight w:val="0"/>
              <w:marTop w:val="0"/>
              <w:marBottom w:val="0"/>
              <w:divBdr>
                <w:top w:val="none" w:sz="0" w:space="0" w:color="auto"/>
                <w:left w:val="none" w:sz="0" w:space="0" w:color="auto"/>
                <w:bottom w:val="none" w:sz="0" w:space="0" w:color="auto"/>
                <w:right w:val="none" w:sz="0" w:space="0" w:color="auto"/>
              </w:divBdr>
            </w:div>
            <w:div w:id="1355769760">
              <w:marLeft w:val="0"/>
              <w:marRight w:val="0"/>
              <w:marTop w:val="0"/>
              <w:marBottom w:val="0"/>
              <w:divBdr>
                <w:top w:val="none" w:sz="0" w:space="0" w:color="auto"/>
                <w:left w:val="none" w:sz="0" w:space="0" w:color="auto"/>
                <w:bottom w:val="none" w:sz="0" w:space="0" w:color="auto"/>
                <w:right w:val="none" w:sz="0" w:space="0" w:color="auto"/>
              </w:divBdr>
            </w:div>
            <w:div w:id="1936861305">
              <w:marLeft w:val="0"/>
              <w:marRight w:val="0"/>
              <w:marTop w:val="0"/>
              <w:marBottom w:val="0"/>
              <w:divBdr>
                <w:top w:val="none" w:sz="0" w:space="0" w:color="auto"/>
                <w:left w:val="none" w:sz="0" w:space="0" w:color="auto"/>
                <w:bottom w:val="none" w:sz="0" w:space="0" w:color="auto"/>
                <w:right w:val="none" w:sz="0" w:space="0" w:color="auto"/>
              </w:divBdr>
            </w:div>
          </w:divsChild>
        </w:div>
        <w:div w:id="132644952">
          <w:marLeft w:val="0"/>
          <w:marRight w:val="0"/>
          <w:marTop w:val="0"/>
          <w:marBottom w:val="0"/>
          <w:divBdr>
            <w:top w:val="none" w:sz="0" w:space="0" w:color="auto"/>
            <w:left w:val="none" w:sz="0" w:space="0" w:color="auto"/>
            <w:bottom w:val="none" w:sz="0" w:space="0" w:color="auto"/>
            <w:right w:val="none" w:sz="0" w:space="0" w:color="auto"/>
          </w:divBdr>
        </w:div>
        <w:div w:id="196160661">
          <w:marLeft w:val="0"/>
          <w:marRight w:val="0"/>
          <w:marTop w:val="0"/>
          <w:marBottom w:val="0"/>
          <w:divBdr>
            <w:top w:val="none" w:sz="0" w:space="0" w:color="auto"/>
            <w:left w:val="none" w:sz="0" w:space="0" w:color="auto"/>
            <w:bottom w:val="none" w:sz="0" w:space="0" w:color="auto"/>
            <w:right w:val="none" w:sz="0" w:space="0" w:color="auto"/>
          </w:divBdr>
        </w:div>
        <w:div w:id="629358346">
          <w:marLeft w:val="0"/>
          <w:marRight w:val="0"/>
          <w:marTop w:val="0"/>
          <w:marBottom w:val="0"/>
          <w:divBdr>
            <w:top w:val="none" w:sz="0" w:space="0" w:color="auto"/>
            <w:left w:val="none" w:sz="0" w:space="0" w:color="auto"/>
            <w:bottom w:val="none" w:sz="0" w:space="0" w:color="auto"/>
            <w:right w:val="none" w:sz="0" w:space="0" w:color="auto"/>
          </w:divBdr>
        </w:div>
        <w:div w:id="764495789">
          <w:marLeft w:val="0"/>
          <w:marRight w:val="0"/>
          <w:marTop w:val="0"/>
          <w:marBottom w:val="0"/>
          <w:divBdr>
            <w:top w:val="none" w:sz="0" w:space="0" w:color="auto"/>
            <w:left w:val="none" w:sz="0" w:space="0" w:color="auto"/>
            <w:bottom w:val="none" w:sz="0" w:space="0" w:color="auto"/>
            <w:right w:val="none" w:sz="0" w:space="0" w:color="auto"/>
          </w:divBdr>
          <w:divsChild>
            <w:div w:id="330107426">
              <w:marLeft w:val="0"/>
              <w:marRight w:val="0"/>
              <w:marTop w:val="0"/>
              <w:marBottom w:val="0"/>
              <w:divBdr>
                <w:top w:val="none" w:sz="0" w:space="0" w:color="auto"/>
                <w:left w:val="none" w:sz="0" w:space="0" w:color="auto"/>
                <w:bottom w:val="none" w:sz="0" w:space="0" w:color="auto"/>
                <w:right w:val="none" w:sz="0" w:space="0" w:color="auto"/>
              </w:divBdr>
            </w:div>
            <w:div w:id="1329361470">
              <w:marLeft w:val="0"/>
              <w:marRight w:val="0"/>
              <w:marTop w:val="0"/>
              <w:marBottom w:val="0"/>
              <w:divBdr>
                <w:top w:val="none" w:sz="0" w:space="0" w:color="auto"/>
                <w:left w:val="none" w:sz="0" w:space="0" w:color="auto"/>
                <w:bottom w:val="none" w:sz="0" w:space="0" w:color="auto"/>
                <w:right w:val="none" w:sz="0" w:space="0" w:color="auto"/>
              </w:divBdr>
            </w:div>
            <w:div w:id="1570186320">
              <w:marLeft w:val="0"/>
              <w:marRight w:val="0"/>
              <w:marTop w:val="0"/>
              <w:marBottom w:val="0"/>
              <w:divBdr>
                <w:top w:val="none" w:sz="0" w:space="0" w:color="auto"/>
                <w:left w:val="none" w:sz="0" w:space="0" w:color="auto"/>
                <w:bottom w:val="none" w:sz="0" w:space="0" w:color="auto"/>
                <w:right w:val="none" w:sz="0" w:space="0" w:color="auto"/>
              </w:divBdr>
            </w:div>
            <w:div w:id="1725639384">
              <w:marLeft w:val="0"/>
              <w:marRight w:val="0"/>
              <w:marTop w:val="0"/>
              <w:marBottom w:val="0"/>
              <w:divBdr>
                <w:top w:val="none" w:sz="0" w:space="0" w:color="auto"/>
                <w:left w:val="none" w:sz="0" w:space="0" w:color="auto"/>
                <w:bottom w:val="none" w:sz="0" w:space="0" w:color="auto"/>
                <w:right w:val="none" w:sz="0" w:space="0" w:color="auto"/>
              </w:divBdr>
            </w:div>
            <w:div w:id="1840610579">
              <w:marLeft w:val="0"/>
              <w:marRight w:val="0"/>
              <w:marTop w:val="0"/>
              <w:marBottom w:val="0"/>
              <w:divBdr>
                <w:top w:val="none" w:sz="0" w:space="0" w:color="auto"/>
                <w:left w:val="none" w:sz="0" w:space="0" w:color="auto"/>
                <w:bottom w:val="none" w:sz="0" w:space="0" w:color="auto"/>
                <w:right w:val="none" w:sz="0" w:space="0" w:color="auto"/>
              </w:divBdr>
            </w:div>
          </w:divsChild>
        </w:div>
        <w:div w:id="911548014">
          <w:marLeft w:val="0"/>
          <w:marRight w:val="0"/>
          <w:marTop w:val="0"/>
          <w:marBottom w:val="0"/>
          <w:divBdr>
            <w:top w:val="none" w:sz="0" w:space="0" w:color="auto"/>
            <w:left w:val="none" w:sz="0" w:space="0" w:color="auto"/>
            <w:bottom w:val="none" w:sz="0" w:space="0" w:color="auto"/>
            <w:right w:val="none" w:sz="0" w:space="0" w:color="auto"/>
          </w:divBdr>
        </w:div>
        <w:div w:id="942567683">
          <w:marLeft w:val="0"/>
          <w:marRight w:val="0"/>
          <w:marTop w:val="0"/>
          <w:marBottom w:val="0"/>
          <w:divBdr>
            <w:top w:val="none" w:sz="0" w:space="0" w:color="auto"/>
            <w:left w:val="none" w:sz="0" w:space="0" w:color="auto"/>
            <w:bottom w:val="none" w:sz="0" w:space="0" w:color="auto"/>
            <w:right w:val="none" w:sz="0" w:space="0" w:color="auto"/>
          </w:divBdr>
        </w:div>
        <w:div w:id="964501729">
          <w:marLeft w:val="0"/>
          <w:marRight w:val="0"/>
          <w:marTop w:val="0"/>
          <w:marBottom w:val="0"/>
          <w:divBdr>
            <w:top w:val="none" w:sz="0" w:space="0" w:color="auto"/>
            <w:left w:val="none" w:sz="0" w:space="0" w:color="auto"/>
            <w:bottom w:val="none" w:sz="0" w:space="0" w:color="auto"/>
            <w:right w:val="none" w:sz="0" w:space="0" w:color="auto"/>
          </w:divBdr>
        </w:div>
        <w:div w:id="998269090">
          <w:marLeft w:val="0"/>
          <w:marRight w:val="0"/>
          <w:marTop w:val="0"/>
          <w:marBottom w:val="0"/>
          <w:divBdr>
            <w:top w:val="none" w:sz="0" w:space="0" w:color="auto"/>
            <w:left w:val="none" w:sz="0" w:space="0" w:color="auto"/>
            <w:bottom w:val="none" w:sz="0" w:space="0" w:color="auto"/>
            <w:right w:val="none" w:sz="0" w:space="0" w:color="auto"/>
          </w:divBdr>
        </w:div>
        <w:div w:id="1078405509">
          <w:marLeft w:val="0"/>
          <w:marRight w:val="0"/>
          <w:marTop w:val="0"/>
          <w:marBottom w:val="0"/>
          <w:divBdr>
            <w:top w:val="none" w:sz="0" w:space="0" w:color="auto"/>
            <w:left w:val="none" w:sz="0" w:space="0" w:color="auto"/>
            <w:bottom w:val="none" w:sz="0" w:space="0" w:color="auto"/>
            <w:right w:val="none" w:sz="0" w:space="0" w:color="auto"/>
          </w:divBdr>
        </w:div>
        <w:div w:id="1139960048">
          <w:marLeft w:val="0"/>
          <w:marRight w:val="0"/>
          <w:marTop w:val="0"/>
          <w:marBottom w:val="0"/>
          <w:divBdr>
            <w:top w:val="none" w:sz="0" w:space="0" w:color="auto"/>
            <w:left w:val="none" w:sz="0" w:space="0" w:color="auto"/>
            <w:bottom w:val="none" w:sz="0" w:space="0" w:color="auto"/>
            <w:right w:val="none" w:sz="0" w:space="0" w:color="auto"/>
          </w:divBdr>
          <w:divsChild>
            <w:div w:id="692998390">
              <w:marLeft w:val="0"/>
              <w:marRight w:val="0"/>
              <w:marTop w:val="0"/>
              <w:marBottom w:val="0"/>
              <w:divBdr>
                <w:top w:val="none" w:sz="0" w:space="0" w:color="auto"/>
                <w:left w:val="none" w:sz="0" w:space="0" w:color="auto"/>
                <w:bottom w:val="none" w:sz="0" w:space="0" w:color="auto"/>
                <w:right w:val="none" w:sz="0" w:space="0" w:color="auto"/>
              </w:divBdr>
            </w:div>
            <w:div w:id="1297176588">
              <w:marLeft w:val="0"/>
              <w:marRight w:val="0"/>
              <w:marTop w:val="0"/>
              <w:marBottom w:val="0"/>
              <w:divBdr>
                <w:top w:val="none" w:sz="0" w:space="0" w:color="auto"/>
                <w:left w:val="none" w:sz="0" w:space="0" w:color="auto"/>
                <w:bottom w:val="none" w:sz="0" w:space="0" w:color="auto"/>
                <w:right w:val="none" w:sz="0" w:space="0" w:color="auto"/>
              </w:divBdr>
            </w:div>
            <w:div w:id="1403144170">
              <w:marLeft w:val="0"/>
              <w:marRight w:val="0"/>
              <w:marTop w:val="0"/>
              <w:marBottom w:val="0"/>
              <w:divBdr>
                <w:top w:val="none" w:sz="0" w:space="0" w:color="auto"/>
                <w:left w:val="none" w:sz="0" w:space="0" w:color="auto"/>
                <w:bottom w:val="none" w:sz="0" w:space="0" w:color="auto"/>
                <w:right w:val="none" w:sz="0" w:space="0" w:color="auto"/>
              </w:divBdr>
            </w:div>
            <w:div w:id="2036925852">
              <w:marLeft w:val="0"/>
              <w:marRight w:val="0"/>
              <w:marTop w:val="0"/>
              <w:marBottom w:val="0"/>
              <w:divBdr>
                <w:top w:val="none" w:sz="0" w:space="0" w:color="auto"/>
                <w:left w:val="none" w:sz="0" w:space="0" w:color="auto"/>
                <w:bottom w:val="none" w:sz="0" w:space="0" w:color="auto"/>
                <w:right w:val="none" w:sz="0" w:space="0" w:color="auto"/>
              </w:divBdr>
            </w:div>
            <w:div w:id="2092072084">
              <w:marLeft w:val="0"/>
              <w:marRight w:val="0"/>
              <w:marTop w:val="0"/>
              <w:marBottom w:val="0"/>
              <w:divBdr>
                <w:top w:val="none" w:sz="0" w:space="0" w:color="auto"/>
                <w:left w:val="none" w:sz="0" w:space="0" w:color="auto"/>
                <w:bottom w:val="none" w:sz="0" w:space="0" w:color="auto"/>
                <w:right w:val="none" w:sz="0" w:space="0" w:color="auto"/>
              </w:divBdr>
            </w:div>
          </w:divsChild>
        </w:div>
        <w:div w:id="1179924353">
          <w:marLeft w:val="0"/>
          <w:marRight w:val="0"/>
          <w:marTop w:val="0"/>
          <w:marBottom w:val="0"/>
          <w:divBdr>
            <w:top w:val="none" w:sz="0" w:space="0" w:color="auto"/>
            <w:left w:val="none" w:sz="0" w:space="0" w:color="auto"/>
            <w:bottom w:val="none" w:sz="0" w:space="0" w:color="auto"/>
            <w:right w:val="none" w:sz="0" w:space="0" w:color="auto"/>
          </w:divBdr>
        </w:div>
        <w:div w:id="1222864361">
          <w:marLeft w:val="0"/>
          <w:marRight w:val="0"/>
          <w:marTop w:val="0"/>
          <w:marBottom w:val="0"/>
          <w:divBdr>
            <w:top w:val="none" w:sz="0" w:space="0" w:color="auto"/>
            <w:left w:val="none" w:sz="0" w:space="0" w:color="auto"/>
            <w:bottom w:val="none" w:sz="0" w:space="0" w:color="auto"/>
            <w:right w:val="none" w:sz="0" w:space="0" w:color="auto"/>
          </w:divBdr>
        </w:div>
        <w:div w:id="1354838751">
          <w:marLeft w:val="0"/>
          <w:marRight w:val="0"/>
          <w:marTop w:val="0"/>
          <w:marBottom w:val="0"/>
          <w:divBdr>
            <w:top w:val="none" w:sz="0" w:space="0" w:color="auto"/>
            <w:left w:val="none" w:sz="0" w:space="0" w:color="auto"/>
            <w:bottom w:val="none" w:sz="0" w:space="0" w:color="auto"/>
            <w:right w:val="none" w:sz="0" w:space="0" w:color="auto"/>
          </w:divBdr>
        </w:div>
        <w:div w:id="1402212751">
          <w:marLeft w:val="0"/>
          <w:marRight w:val="0"/>
          <w:marTop w:val="0"/>
          <w:marBottom w:val="0"/>
          <w:divBdr>
            <w:top w:val="none" w:sz="0" w:space="0" w:color="auto"/>
            <w:left w:val="none" w:sz="0" w:space="0" w:color="auto"/>
            <w:bottom w:val="none" w:sz="0" w:space="0" w:color="auto"/>
            <w:right w:val="none" w:sz="0" w:space="0" w:color="auto"/>
          </w:divBdr>
        </w:div>
        <w:div w:id="1572041876">
          <w:marLeft w:val="0"/>
          <w:marRight w:val="0"/>
          <w:marTop w:val="0"/>
          <w:marBottom w:val="0"/>
          <w:divBdr>
            <w:top w:val="none" w:sz="0" w:space="0" w:color="auto"/>
            <w:left w:val="none" w:sz="0" w:space="0" w:color="auto"/>
            <w:bottom w:val="none" w:sz="0" w:space="0" w:color="auto"/>
            <w:right w:val="none" w:sz="0" w:space="0" w:color="auto"/>
          </w:divBdr>
        </w:div>
        <w:div w:id="1581791496">
          <w:marLeft w:val="0"/>
          <w:marRight w:val="0"/>
          <w:marTop w:val="0"/>
          <w:marBottom w:val="0"/>
          <w:divBdr>
            <w:top w:val="none" w:sz="0" w:space="0" w:color="auto"/>
            <w:left w:val="none" w:sz="0" w:space="0" w:color="auto"/>
            <w:bottom w:val="none" w:sz="0" w:space="0" w:color="auto"/>
            <w:right w:val="none" w:sz="0" w:space="0" w:color="auto"/>
          </w:divBdr>
        </w:div>
        <w:div w:id="1623026450">
          <w:marLeft w:val="0"/>
          <w:marRight w:val="0"/>
          <w:marTop w:val="0"/>
          <w:marBottom w:val="0"/>
          <w:divBdr>
            <w:top w:val="none" w:sz="0" w:space="0" w:color="auto"/>
            <w:left w:val="none" w:sz="0" w:space="0" w:color="auto"/>
            <w:bottom w:val="none" w:sz="0" w:space="0" w:color="auto"/>
            <w:right w:val="none" w:sz="0" w:space="0" w:color="auto"/>
          </w:divBdr>
        </w:div>
        <w:div w:id="1629310704">
          <w:marLeft w:val="0"/>
          <w:marRight w:val="0"/>
          <w:marTop w:val="0"/>
          <w:marBottom w:val="0"/>
          <w:divBdr>
            <w:top w:val="none" w:sz="0" w:space="0" w:color="auto"/>
            <w:left w:val="none" w:sz="0" w:space="0" w:color="auto"/>
            <w:bottom w:val="none" w:sz="0" w:space="0" w:color="auto"/>
            <w:right w:val="none" w:sz="0" w:space="0" w:color="auto"/>
          </w:divBdr>
        </w:div>
        <w:div w:id="1726101342">
          <w:marLeft w:val="0"/>
          <w:marRight w:val="0"/>
          <w:marTop w:val="0"/>
          <w:marBottom w:val="0"/>
          <w:divBdr>
            <w:top w:val="none" w:sz="0" w:space="0" w:color="auto"/>
            <w:left w:val="none" w:sz="0" w:space="0" w:color="auto"/>
            <w:bottom w:val="none" w:sz="0" w:space="0" w:color="auto"/>
            <w:right w:val="none" w:sz="0" w:space="0" w:color="auto"/>
          </w:divBdr>
        </w:div>
        <w:div w:id="1870222884">
          <w:marLeft w:val="0"/>
          <w:marRight w:val="0"/>
          <w:marTop w:val="0"/>
          <w:marBottom w:val="0"/>
          <w:divBdr>
            <w:top w:val="none" w:sz="0" w:space="0" w:color="auto"/>
            <w:left w:val="none" w:sz="0" w:space="0" w:color="auto"/>
            <w:bottom w:val="none" w:sz="0" w:space="0" w:color="auto"/>
            <w:right w:val="none" w:sz="0" w:space="0" w:color="auto"/>
          </w:divBdr>
        </w:div>
        <w:div w:id="2004550645">
          <w:marLeft w:val="0"/>
          <w:marRight w:val="0"/>
          <w:marTop w:val="0"/>
          <w:marBottom w:val="0"/>
          <w:divBdr>
            <w:top w:val="none" w:sz="0" w:space="0" w:color="auto"/>
            <w:left w:val="none" w:sz="0" w:space="0" w:color="auto"/>
            <w:bottom w:val="none" w:sz="0" w:space="0" w:color="auto"/>
            <w:right w:val="none" w:sz="0" w:space="0" w:color="auto"/>
          </w:divBdr>
        </w:div>
        <w:div w:id="2017880807">
          <w:marLeft w:val="0"/>
          <w:marRight w:val="0"/>
          <w:marTop w:val="0"/>
          <w:marBottom w:val="0"/>
          <w:divBdr>
            <w:top w:val="none" w:sz="0" w:space="0" w:color="auto"/>
            <w:left w:val="none" w:sz="0" w:space="0" w:color="auto"/>
            <w:bottom w:val="none" w:sz="0" w:space="0" w:color="auto"/>
            <w:right w:val="none" w:sz="0" w:space="0" w:color="auto"/>
          </w:divBdr>
        </w:div>
        <w:div w:id="2061204648">
          <w:marLeft w:val="0"/>
          <w:marRight w:val="0"/>
          <w:marTop w:val="0"/>
          <w:marBottom w:val="0"/>
          <w:divBdr>
            <w:top w:val="none" w:sz="0" w:space="0" w:color="auto"/>
            <w:left w:val="none" w:sz="0" w:space="0" w:color="auto"/>
            <w:bottom w:val="none" w:sz="0" w:space="0" w:color="auto"/>
            <w:right w:val="none" w:sz="0" w:space="0" w:color="auto"/>
          </w:divBdr>
        </w:div>
      </w:divsChild>
    </w:div>
    <w:div w:id="993293146">
      <w:bodyDiv w:val="1"/>
      <w:marLeft w:val="0"/>
      <w:marRight w:val="0"/>
      <w:marTop w:val="0"/>
      <w:marBottom w:val="0"/>
      <w:divBdr>
        <w:top w:val="none" w:sz="0" w:space="0" w:color="auto"/>
        <w:left w:val="none" w:sz="0" w:space="0" w:color="auto"/>
        <w:bottom w:val="none" w:sz="0" w:space="0" w:color="auto"/>
        <w:right w:val="none" w:sz="0" w:space="0" w:color="auto"/>
      </w:divBdr>
      <w:divsChild>
        <w:div w:id="536359671">
          <w:marLeft w:val="0"/>
          <w:marRight w:val="0"/>
          <w:marTop w:val="0"/>
          <w:marBottom w:val="0"/>
          <w:divBdr>
            <w:top w:val="none" w:sz="0" w:space="0" w:color="auto"/>
            <w:left w:val="none" w:sz="0" w:space="0" w:color="auto"/>
            <w:bottom w:val="none" w:sz="0" w:space="0" w:color="auto"/>
            <w:right w:val="none" w:sz="0" w:space="0" w:color="auto"/>
          </w:divBdr>
        </w:div>
        <w:div w:id="873738372">
          <w:marLeft w:val="0"/>
          <w:marRight w:val="0"/>
          <w:marTop w:val="0"/>
          <w:marBottom w:val="0"/>
          <w:divBdr>
            <w:top w:val="none" w:sz="0" w:space="0" w:color="auto"/>
            <w:left w:val="none" w:sz="0" w:space="0" w:color="auto"/>
            <w:bottom w:val="none" w:sz="0" w:space="0" w:color="auto"/>
            <w:right w:val="none" w:sz="0" w:space="0" w:color="auto"/>
          </w:divBdr>
        </w:div>
      </w:divsChild>
    </w:div>
    <w:div w:id="1320768974">
      <w:bodyDiv w:val="1"/>
      <w:marLeft w:val="0"/>
      <w:marRight w:val="0"/>
      <w:marTop w:val="0"/>
      <w:marBottom w:val="0"/>
      <w:divBdr>
        <w:top w:val="none" w:sz="0" w:space="0" w:color="auto"/>
        <w:left w:val="none" w:sz="0" w:space="0" w:color="auto"/>
        <w:bottom w:val="none" w:sz="0" w:space="0" w:color="auto"/>
        <w:right w:val="none" w:sz="0" w:space="0" w:color="auto"/>
      </w:divBdr>
      <w:divsChild>
        <w:div w:id="906648211">
          <w:marLeft w:val="0"/>
          <w:marRight w:val="0"/>
          <w:marTop w:val="0"/>
          <w:marBottom w:val="0"/>
          <w:divBdr>
            <w:top w:val="none" w:sz="0" w:space="0" w:color="auto"/>
            <w:left w:val="none" w:sz="0" w:space="0" w:color="auto"/>
            <w:bottom w:val="none" w:sz="0" w:space="0" w:color="auto"/>
            <w:right w:val="none" w:sz="0" w:space="0" w:color="auto"/>
          </w:divBdr>
        </w:div>
        <w:div w:id="2059893873">
          <w:marLeft w:val="0"/>
          <w:marRight w:val="0"/>
          <w:marTop w:val="0"/>
          <w:marBottom w:val="0"/>
          <w:divBdr>
            <w:top w:val="none" w:sz="0" w:space="0" w:color="auto"/>
            <w:left w:val="none" w:sz="0" w:space="0" w:color="auto"/>
            <w:bottom w:val="none" w:sz="0" w:space="0" w:color="auto"/>
            <w:right w:val="none" w:sz="0" w:space="0" w:color="auto"/>
          </w:divBdr>
        </w:div>
      </w:divsChild>
    </w:div>
    <w:div w:id="1434940578">
      <w:bodyDiv w:val="1"/>
      <w:marLeft w:val="0"/>
      <w:marRight w:val="0"/>
      <w:marTop w:val="0"/>
      <w:marBottom w:val="0"/>
      <w:divBdr>
        <w:top w:val="none" w:sz="0" w:space="0" w:color="auto"/>
        <w:left w:val="none" w:sz="0" w:space="0" w:color="auto"/>
        <w:bottom w:val="none" w:sz="0" w:space="0" w:color="auto"/>
        <w:right w:val="none" w:sz="0" w:space="0" w:color="auto"/>
      </w:divBdr>
      <w:divsChild>
        <w:div w:id="1098526208">
          <w:marLeft w:val="0"/>
          <w:marRight w:val="0"/>
          <w:marTop w:val="0"/>
          <w:marBottom w:val="0"/>
          <w:divBdr>
            <w:top w:val="none" w:sz="0" w:space="0" w:color="auto"/>
            <w:left w:val="none" w:sz="0" w:space="0" w:color="auto"/>
            <w:bottom w:val="none" w:sz="0" w:space="0" w:color="auto"/>
            <w:right w:val="none" w:sz="0" w:space="0" w:color="auto"/>
          </w:divBdr>
        </w:div>
        <w:div w:id="1332830691">
          <w:marLeft w:val="0"/>
          <w:marRight w:val="0"/>
          <w:marTop w:val="0"/>
          <w:marBottom w:val="0"/>
          <w:divBdr>
            <w:top w:val="none" w:sz="0" w:space="0" w:color="auto"/>
            <w:left w:val="none" w:sz="0" w:space="0" w:color="auto"/>
            <w:bottom w:val="none" w:sz="0" w:space="0" w:color="auto"/>
            <w:right w:val="none" w:sz="0" w:space="0" w:color="auto"/>
          </w:divBdr>
        </w:div>
      </w:divsChild>
    </w:div>
    <w:div w:id="1881361206">
      <w:bodyDiv w:val="1"/>
      <w:marLeft w:val="0"/>
      <w:marRight w:val="0"/>
      <w:marTop w:val="0"/>
      <w:marBottom w:val="0"/>
      <w:divBdr>
        <w:top w:val="none" w:sz="0" w:space="0" w:color="auto"/>
        <w:left w:val="none" w:sz="0" w:space="0" w:color="auto"/>
        <w:bottom w:val="none" w:sz="0" w:space="0" w:color="auto"/>
        <w:right w:val="none" w:sz="0" w:space="0" w:color="auto"/>
      </w:divBdr>
      <w:divsChild>
        <w:div w:id="58407283">
          <w:marLeft w:val="0"/>
          <w:marRight w:val="0"/>
          <w:marTop w:val="0"/>
          <w:marBottom w:val="0"/>
          <w:divBdr>
            <w:top w:val="none" w:sz="0" w:space="0" w:color="auto"/>
            <w:left w:val="none" w:sz="0" w:space="0" w:color="auto"/>
            <w:bottom w:val="none" w:sz="0" w:space="0" w:color="auto"/>
            <w:right w:val="none" w:sz="0" w:space="0" w:color="auto"/>
          </w:divBdr>
        </w:div>
        <w:div w:id="287855321">
          <w:marLeft w:val="0"/>
          <w:marRight w:val="0"/>
          <w:marTop w:val="0"/>
          <w:marBottom w:val="0"/>
          <w:divBdr>
            <w:top w:val="none" w:sz="0" w:space="0" w:color="auto"/>
            <w:left w:val="none" w:sz="0" w:space="0" w:color="auto"/>
            <w:bottom w:val="none" w:sz="0" w:space="0" w:color="auto"/>
            <w:right w:val="none" w:sz="0" w:space="0" w:color="auto"/>
          </w:divBdr>
        </w:div>
        <w:div w:id="328558919">
          <w:marLeft w:val="0"/>
          <w:marRight w:val="0"/>
          <w:marTop w:val="0"/>
          <w:marBottom w:val="0"/>
          <w:divBdr>
            <w:top w:val="none" w:sz="0" w:space="0" w:color="auto"/>
            <w:left w:val="none" w:sz="0" w:space="0" w:color="auto"/>
            <w:bottom w:val="none" w:sz="0" w:space="0" w:color="auto"/>
            <w:right w:val="none" w:sz="0" w:space="0" w:color="auto"/>
          </w:divBdr>
        </w:div>
        <w:div w:id="468979315">
          <w:marLeft w:val="0"/>
          <w:marRight w:val="0"/>
          <w:marTop w:val="0"/>
          <w:marBottom w:val="0"/>
          <w:divBdr>
            <w:top w:val="none" w:sz="0" w:space="0" w:color="auto"/>
            <w:left w:val="none" w:sz="0" w:space="0" w:color="auto"/>
            <w:bottom w:val="none" w:sz="0" w:space="0" w:color="auto"/>
            <w:right w:val="none" w:sz="0" w:space="0" w:color="auto"/>
          </w:divBdr>
        </w:div>
        <w:div w:id="475993418">
          <w:marLeft w:val="0"/>
          <w:marRight w:val="0"/>
          <w:marTop w:val="0"/>
          <w:marBottom w:val="0"/>
          <w:divBdr>
            <w:top w:val="none" w:sz="0" w:space="0" w:color="auto"/>
            <w:left w:val="none" w:sz="0" w:space="0" w:color="auto"/>
            <w:bottom w:val="none" w:sz="0" w:space="0" w:color="auto"/>
            <w:right w:val="none" w:sz="0" w:space="0" w:color="auto"/>
          </w:divBdr>
        </w:div>
        <w:div w:id="477578553">
          <w:marLeft w:val="0"/>
          <w:marRight w:val="0"/>
          <w:marTop w:val="0"/>
          <w:marBottom w:val="0"/>
          <w:divBdr>
            <w:top w:val="none" w:sz="0" w:space="0" w:color="auto"/>
            <w:left w:val="none" w:sz="0" w:space="0" w:color="auto"/>
            <w:bottom w:val="none" w:sz="0" w:space="0" w:color="auto"/>
            <w:right w:val="none" w:sz="0" w:space="0" w:color="auto"/>
          </w:divBdr>
        </w:div>
        <w:div w:id="541747698">
          <w:marLeft w:val="0"/>
          <w:marRight w:val="0"/>
          <w:marTop w:val="0"/>
          <w:marBottom w:val="0"/>
          <w:divBdr>
            <w:top w:val="none" w:sz="0" w:space="0" w:color="auto"/>
            <w:left w:val="none" w:sz="0" w:space="0" w:color="auto"/>
            <w:bottom w:val="none" w:sz="0" w:space="0" w:color="auto"/>
            <w:right w:val="none" w:sz="0" w:space="0" w:color="auto"/>
          </w:divBdr>
        </w:div>
        <w:div w:id="642269852">
          <w:marLeft w:val="0"/>
          <w:marRight w:val="0"/>
          <w:marTop w:val="0"/>
          <w:marBottom w:val="0"/>
          <w:divBdr>
            <w:top w:val="none" w:sz="0" w:space="0" w:color="auto"/>
            <w:left w:val="none" w:sz="0" w:space="0" w:color="auto"/>
            <w:bottom w:val="none" w:sz="0" w:space="0" w:color="auto"/>
            <w:right w:val="none" w:sz="0" w:space="0" w:color="auto"/>
          </w:divBdr>
        </w:div>
        <w:div w:id="849836610">
          <w:marLeft w:val="0"/>
          <w:marRight w:val="0"/>
          <w:marTop w:val="0"/>
          <w:marBottom w:val="0"/>
          <w:divBdr>
            <w:top w:val="none" w:sz="0" w:space="0" w:color="auto"/>
            <w:left w:val="none" w:sz="0" w:space="0" w:color="auto"/>
            <w:bottom w:val="none" w:sz="0" w:space="0" w:color="auto"/>
            <w:right w:val="none" w:sz="0" w:space="0" w:color="auto"/>
          </w:divBdr>
        </w:div>
        <w:div w:id="1049455788">
          <w:marLeft w:val="0"/>
          <w:marRight w:val="0"/>
          <w:marTop w:val="0"/>
          <w:marBottom w:val="0"/>
          <w:divBdr>
            <w:top w:val="none" w:sz="0" w:space="0" w:color="auto"/>
            <w:left w:val="none" w:sz="0" w:space="0" w:color="auto"/>
            <w:bottom w:val="none" w:sz="0" w:space="0" w:color="auto"/>
            <w:right w:val="none" w:sz="0" w:space="0" w:color="auto"/>
          </w:divBdr>
        </w:div>
        <w:div w:id="1093360967">
          <w:marLeft w:val="0"/>
          <w:marRight w:val="0"/>
          <w:marTop w:val="0"/>
          <w:marBottom w:val="0"/>
          <w:divBdr>
            <w:top w:val="none" w:sz="0" w:space="0" w:color="auto"/>
            <w:left w:val="none" w:sz="0" w:space="0" w:color="auto"/>
            <w:bottom w:val="none" w:sz="0" w:space="0" w:color="auto"/>
            <w:right w:val="none" w:sz="0" w:space="0" w:color="auto"/>
          </w:divBdr>
        </w:div>
        <w:div w:id="1203051895">
          <w:marLeft w:val="0"/>
          <w:marRight w:val="0"/>
          <w:marTop w:val="0"/>
          <w:marBottom w:val="0"/>
          <w:divBdr>
            <w:top w:val="none" w:sz="0" w:space="0" w:color="auto"/>
            <w:left w:val="none" w:sz="0" w:space="0" w:color="auto"/>
            <w:bottom w:val="none" w:sz="0" w:space="0" w:color="auto"/>
            <w:right w:val="none" w:sz="0" w:space="0" w:color="auto"/>
          </w:divBdr>
        </w:div>
        <w:div w:id="1207841246">
          <w:marLeft w:val="0"/>
          <w:marRight w:val="0"/>
          <w:marTop w:val="0"/>
          <w:marBottom w:val="0"/>
          <w:divBdr>
            <w:top w:val="none" w:sz="0" w:space="0" w:color="auto"/>
            <w:left w:val="none" w:sz="0" w:space="0" w:color="auto"/>
            <w:bottom w:val="none" w:sz="0" w:space="0" w:color="auto"/>
            <w:right w:val="none" w:sz="0" w:space="0" w:color="auto"/>
          </w:divBdr>
        </w:div>
        <w:div w:id="1322582868">
          <w:marLeft w:val="0"/>
          <w:marRight w:val="0"/>
          <w:marTop w:val="0"/>
          <w:marBottom w:val="0"/>
          <w:divBdr>
            <w:top w:val="none" w:sz="0" w:space="0" w:color="auto"/>
            <w:left w:val="none" w:sz="0" w:space="0" w:color="auto"/>
            <w:bottom w:val="none" w:sz="0" w:space="0" w:color="auto"/>
            <w:right w:val="none" w:sz="0" w:space="0" w:color="auto"/>
          </w:divBdr>
        </w:div>
        <w:div w:id="1344669887">
          <w:marLeft w:val="0"/>
          <w:marRight w:val="0"/>
          <w:marTop w:val="0"/>
          <w:marBottom w:val="0"/>
          <w:divBdr>
            <w:top w:val="none" w:sz="0" w:space="0" w:color="auto"/>
            <w:left w:val="none" w:sz="0" w:space="0" w:color="auto"/>
            <w:bottom w:val="none" w:sz="0" w:space="0" w:color="auto"/>
            <w:right w:val="none" w:sz="0" w:space="0" w:color="auto"/>
          </w:divBdr>
        </w:div>
        <w:div w:id="1362628422">
          <w:marLeft w:val="0"/>
          <w:marRight w:val="0"/>
          <w:marTop w:val="0"/>
          <w:marBottom w:val="0"/>
          <w:divBdr>
            <w:top w:val="none" w:sz="0" w:space="0" w:color="auto"/>
            <w:left w:val="none" w:sz="0" w:space="0" w:color="auto"/>
            <w:bottom w:val="none" w:sz="0" w:space="0" w:color="auto"/>
            <w:right w:val="none" w:sz="0" w:space="0" w:color="auto"/>
          </w:divBdr>
          <w:divsChild>
            <w:div w:id="759981575">
              <w:marLeft w:val="-75"/>
              <w:marRight w:val="0"/>
              <w:marTop w:val="30"/>
              <w:marBottom w:val="30"/>
              <w:divBdr>
                <w:top w:val="none" w:sz="0" w:space="0" w:color="auto"/>
                <w:left w:val="none" w:sz="0" w:space="0" w:color="auto"/>
                <w:bottom w:val="none" w:sz="0" w:space="0" w:color="auto"/>
                <w:right w:val="none" w:sz="0" w:space="0" w:color="auto"/>
              </w:divBdr>
              <w:divsChild>
                <w:div w:id="604113311">
                  <w:marLeft w:val="0"/>
                  <w:marRight w:val="0"/>
                  <w:marTop w:val="0"/>
                  <w:marBottom w:val="0"/>
                  <w:divBdr>
                    <w:top w:val="none" w:sz="0" w:space="0" w:color="auto"/>
                    <w:left w:val="none" w:sz="0" w:space="0" w:color="auto"/>
                    <w:bottom w:val="none" w:sz="0" w:space="0" w:color="auto"/>
                    <w:right w:val="none" w:sz="0" w:space="0" w:color="auto"/>
                  </w:divBdr>
                  <w:divsChild>
                    <w:div w:id="125977766">
                      <w:marLeft w:val="0"/>
                      <w:marRight w:val="0"/>
                      <w:marTop w:val="0"/>
                      <w:marBottom w:val="0"/>
                      <w:divBdr>
                        <w:top w:val="none" w:sz="0" w:space="0" w:color="auto"/>
                        <w:left w:val="none" w:sz="0" w:space="0" w:color="auto"/>
                        <w:bottom w:val="none" w:sz="0" w:space="0" w:color="auto"/>
                        <w:right w:val="none" w:sz="0" w:space="0" w:color="auto"/>
                      </w:divBdr>
                    </w:div>
                  </w:divsChild>
                </w:div>
                <w:div w:id="1062212583">
                  <w:marLeft w:val="0"/>
                  <w:marRight w:val="0"/>
                  <w:marTop w:val="0"/>
                  <w:marBottom w:val="0"/>
                  <w:divBdr>
                    <w:top w:val="none" w:sz="0" w:space="0" w:color="auto"/>
                    <w:left w:val="none" w:sz="0" w:space="0" w:color="auto"/>
                    <w:bottom w:val="none" w:sz="0" w:space="0" w:color="auto"/>
                    <w:right w:val="none" w:sz="0" w:space="0" w:color="auto"/>
                  </w:divBdr>
                  <w:divsChild>
                    <w:div w:id="1619337360">
                      <w:marLeft w:val="0"/>
                      <w:marRight w:val="0"/>
                      <w:marTop w:val="0"/>
                      <w:marBottom w:val="0"/>
                      <w:divBdr>
                        <w:top w:val="none" w:sz="0" w:space="0" w:color="auto"/>
                        <w:left w:val="none" w:sz="0" w:space="0" w:color="auto"/>
                        <w:bottom w:val="none" w:sz="0" w:space="0" w:color="auto"/>
                        <w:right w:val="none" w:sz="0" w:space="0" w:color="auto"/>
                      </w:divBdr>
                    </w:div>
                  </w:divsChild>
                </w:div>
                <w:div w:id="1243486235">
                  <w:marLeft w:val="0"/>
                  <w:marRight w:val="0"/>
                  <w:marTop w:val="0"/>
                  <w:marBottom w:val="0"/>
                  <w:divBdr>
                    <w:top w:val="none" w:sz="0" w:space="0" w:color="auto"/>
                    <w:left w:val="none" w:sz="0" w:space="0" w:color="auto"/>
                    <w:bottom w:val="none" w:sz="0" w:space="0" w:color="auto"/>
                    <w:right w:val="none" w:sz="0" w:space="0" w:color="auto"/>
                  </w:divBdr>
                  <w:divsChild>
                    <w:div w:id="13891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83834">
          <w:marLeft w:val="0"/>
          <w:marRight w:val="0"/>
          <w:marTop w:val="0"/>
          <w:marBottom w:val="0"/>
          <w:divBdr>
            <w:top w:val="none" w:sz="0" w:space="0" w:color="auto"/>
            <w:left w:val="none" w:sz="0" w:space="0" w:color="auto"/>
            <w:bottom w:val="none" w:sz="0" w:space="0" w:color="auto"/>
            <w:right w:val="none" w:sz="0" w:space="0" w:color="auto"/>
          </w:divBdr>
        </w:div>
        <w:div w:id="1571378230">
          <w:marLeft w:val="0"/>
          <w:marRight w:val="0"/>
          <w:marTop w:val="0"/>
          <w:marBottom w:val="0"/>
          <w:divBdr>
            <w:top w:val="none" w:sz="0" w:space="0" w:color="auto"/>
            <w:left w:val="none" w:sz="0" w:space="0" w:color="auto"/>
            <w:bottom w:val="none" w:sz="0" w:space="0" w:color="auto"/>
            <w:right w:val="none" w:sz="0" w:space="0" w:color="auto"/>
          </w:divBdr>
        </w:div>
        <w:div w:id="1636908034">
          <w:marLeft w:val="0"/>
          <w:marRight w:val="0"/>
          <w:marTop w:val="0"/>
          <w:marBottom w:val="0"/>
          <w:divBdr>
            <w:top w:val="none" w:sz="0" w:space="0" w:color="auto"/>
            <w:left w:val="none" w:sz="0" w:space="0" w:color="auto"/>
            <w:bottom w:val="none" w:sz="0" w:space="0" w:color="auto"/>
            <w:right w:val="none" w:sz="0" w:space="0" w:color="auto"/>
          </w:divBdr>
        </w:div>
        <w:div w:id="1812208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mailto:katleen.peleman@vad.be"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mailto:Liese.weemaels@gezondleven.be"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generatierookvrij.b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rise.articulate.com/author/30Hd9p4olaOn3aFJvWFpZ9GofeR2N-3s" TargetMode="External"/><Relationship Id="rId5" Type="http://schemas.openxmlformats.org/officeDocument/2006/relationships/numbering" Target="numbering.xml"/><Relationship Id="rId15" Type="http://schemas.openxmlformats.org/officeDocument/2006/relationships/hyperlink" Target="https://www.gezondleven.be/projecten/bewegen-op-verwijzing/bov-coaches"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10000stappen.gezondleven.be/" TargetMode="External"/><Relationship Id="rId22" Type="http://schemas.openxmlformats.org/officeDocument/2006/relationships/hyperlink" Target="https://www.tourneeminerale.be/"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43A22323A3B14B87C23D31331157EA" ma:contentTypeVersion="11" ma:contentTypeDescription="Create a new document." ma:contentTypeScope="" ma:versionID="fe41179e684c62667ecf0a772c7f0396">
  <xsd:schema xmlns:xsd="http://www.w3.org/2001/XMLSchema" xmlns:xs="http://www.w3.org/2001/XMLSchema" xmlns:p="http://schemas.microsoft.com/office/2006/metadata/properties" xmlns:ns2="9083a713-fc38-4248-89b2-68dd93c83e42" xmlns:ns3="a5575b5a-5ea5-4f05-9d05-40a54d629e93" targetNamespace="http://schemas.microsoft.com/office/2006/metadata/properties" ma:root="true" ma:fieldsID="4bc8d75c9f2d8b72e2c939f695484c79" ns2:_="" ns3:_="">
    <xsd:import namespace="9083a713-fc38-4248-89b2-68dd93c83e42"/>
    <xsd:import namespace="a5575b5a-5ea5-4f05-9d05-40a54d629e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83a713-fc38-4248-89b2-68dd93c83e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575b5a-5ea5-4f05-9d05-40a54d629e9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6FF72D-4727-45EB-8022-9490269954F8}">
  <ds:schemaRefs>
    <ds:schemaRef ds:uri="http://schemas.microsoft.com/sharepoint/v3/contenttype/forms"/>
  </ds:schemaRefs>
</ds:datastoreItem>
</file>

<file path=customXml/itemProps2.xml><?xml version="1.0" encoding="utf-8"?>
<ds:datastoreItem xmlns:ds="http://schemas.openxmlformats.org/officeDocument/2006/customXml" ds:itemID="{37D7B719-3C67-4509-B016-6409C5860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83a713-fc38-4248-89b2-68dd93c83e42"/>
    <ds:schemaRef ds:uri="a5575b5a-5ea5-4f05-9d05-40a54d629e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453A61-3F12-4643-8330-0FA2F4E1D0BA}">
  <ds:schemaRefs>
    <ds:schemaRef ds:uri="http://schemas.openxmlformats.org/officeDocument/2006/bibliography"/>
  </ds:schemaRefs>
</ds:datastoreItem>
</file>

<file path=customXml/itemProps4.xml><?xml version="1.0" encoding="utf-8"?>
<ds:datastoreItem xmlns:ds="http://schemas.openxmlformats.org/officeDocument/2006/customXml" ds:itemID="{43A7E746-AD16-4644-8760-E4FD40EB8C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4719</Words>
  <Characters>25959</Characters>
  <Application>Microsoft Office Word</Application>
  <DocSecurity>0</DocSecurity>
  <Lines>216</Lines>
  <Paragraphs>61</Paragraphs>
  <ScaleCrop>false</ScaleCrop>
  <Company/>
  <LinksUpToDate>false</LinksUpToDate>
  <CharactersWithSpaces>30617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Dillen</dc:creator>
  <cp:keywords/>
  <dc:description/>
  <cp:lastModifiedBy>Liese Weemaels</cp:lastModifiedBy>
  <cp:revision>2</cp:revision>
  <dcterms:created xsi:type="dcterms:W3CDTF">2021-09-29T18:40:00Z</dcterms:created>
  <dcterms:modified xsi:type="dcterms:W3CDTF">2021-09-29T18:40:00Z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0x010100B343A22323A3B14B87C23D31331157EA</vt:lpwstr>
  </property>
</Properties>
</file>